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948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57AD2042" w14:textId="77777777" w:rsidR="00514C03" w:rsidRDefault="00514C03">
      <w:pPr>
        <w:spacing w:after="120" w:line="240" w:lineRule="auto"/>
        <w:ind w:right="28"/>
        <w:jc w:val="center"/>
        <w:rPr>
          <w:rFonts w:ascii="Verdana" w:eastAsia="Times New Roman" w:hAnsi="Verdana" w:cs="Arial"/>
          <w:b/>
          <w:bCs/>
          <w:color w:val="002060"/>
          <w:sz w:val="28"/>
          <w:szCs w:val="28"/>
          <w:lang w:val="en-GB"/>
        </w:rPr>
      </w:pPr>
    </w:p>
    <w:p w14:paraId="27BB666F"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5B557DB9"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79C51465"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18AC600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27EBBCD7"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081"/>
        <w:gridCol w:w="1207"/>
        <w:gridCol w:w="2591"/>
      </w:tblGrid>
      <w:tr w:rsidR="00514C03" w14:paraId="266A6123" w14:textId="77777777" w:rsidTr="009E1CED">
        <w:tc>
          <w:tcPr>
            <w:tcW w:w="1547" w:type="dxa"/>
            <w:vMerge w:val="restart"/>
            <w:shd w:val="clear" w:color="auto" w:fill="D5DCE4" w:themeFill="text2" w:themeFillTint="33"/>
            <w:vAlign w:val="center"/>
          </w:tcPr>
          <w:p w14:paraId="19B8399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4B86BD4F"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0B195CEA"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670E2EFC"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262D594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34C7E46C"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p w14:paraId="7392C9F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615AF48D"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7964ADB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514C03" w14:paraId="0661BE53" w14:textId="77777777" w:rsidTr="009E1CED">
        <w:tc>
          <w:tcPr>
            <w:tcW w:w="1547" w:type="dxa"/>
            <w:vMerge/>
            <w:shd w:val="clear" w:color="auto" w:fill="D5DCE4" w:themeFill="text2" w:themeFillTint="33"/>
            <w:vAlign w:val="bottom"/>
          </w:tcPr>
          <w:p w14:paraId="5A1D5328"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tcPr>
          <w:p w14:paraId="320BFE66"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416" w:type="dxa"/>
          </w:tcPr>
          <w:p w14:paraId="112B52DE"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4616D0E3"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74585DD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591" w:type="dxa"/>
          </w:tcPr>
          <w:p w14:paraId="7D14147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14:paraId="223690EA" w14:textId="77777777" w:rsidTr="009E1CED">
        <w:tc>
          <w:tcPr>
            <w:tcW w:w="1547" w:type="dxa"/>
            <w:vMerge/>
            <w:shd w:val="clear" w:color="auto" w:fill="D5DCE4" w:themeFill="text2" w:themeFillTint="33"/>
            <w:vAlign w:val="bottom"/>
          </w:tcPr>
          <w:p w14:paraId="6ECF2654" w14:textId="77777777" w:rsidR="00514C03" w:rsidRDefault="00514C03">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1BFE5CDA"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083CE640"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2359CA91"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46BCE1A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572ADB94"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514C03" w14:paraId="15E3A1A5" w14:textId="77777777" w:rsidTr="009E1CED">
        <w:tc>
          <w:tcPr>
            <w:tcW w:w="1547" w:type="dxa"/>
            <w:vMerge/>
            <w:shd w:val="clear" w:color="auto" w:fill="D5DCE4" w:themeFill="text2" w:themeFillTint="33"/>
            <w:vAlign w:val="bottom"/>
          </w:tcPr>
          <w:p w14:paraId="226213D0" w14:textId="77777777" w:rsidR="00514C03" w:rsidRDefault="00514C03">
            <w:pPr>
              <w:spacing w:after="0" w:line="240" w:lineRule="auto"/>
              <w:rPr>
                <w:rFonts w:ascii="Calibri" w:eastAsia="Times New Roman" w:hAnsi="Calibri" w:cs="Times New Roman"/>
                <w:color w:val="000000"/>
                <w:lang w:val="en-GB" w:eastAsia="en-GB"/>
              </w:rPr>
            </w:pPr>
          </w:p>
        </w:tc>
        <w:tc>
          <w:tcPr>
            <w:tcW w:w="2990" w:type="dxa"/>
            <w:gridSpan w:val="2"/>
          </w:tcPr>
          <w:p w14:paraId="279ECBE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007538"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369DB033"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591" w:type="dxa"/>
          </w:tcPr>
          <w:p w14:paraId="5A7D599C"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rsidRPr="00622F03" w14:paraId="475FF2F3" w14:textId="77777777" w:rsidTr="009E1CED">
        <w:tc>
          <w:tcPr>
            <w:tcW w:w="1547" w:type="dxa"/>
            <w:vMerge w:val="restart"/>
            <w:shd w:val="clear" w:color="auto" w:fill="D5DCE4" w:themeFill="text2" w:themeFillTint="33"/>
            <w:vAlign w:val="bottom"/>
          </w:tcPr>
          <w:p w14:paraId="58BD06F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6C10B45"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6DA323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4BC5C4F2"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7D2144A3"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0053216C"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081" w:type="dxa"/>
            <w:shd w:val="clear" w:color="auto" w:fill="D0CECE" w:themeFill="background2" w:themeFillShade="E6"/>
            <w:vAlign w:val="bottom"/>
          </w:tcPr>
          <w:p w14:paraId="1035D79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7C9DA8C1"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14C03" w:rsidRPr="00622F03" w14:paraId="579B533E" w14:textId="77777777" w:rsidTr="009E1CED">
        <w:tc>
          <w:tcPr>
            <w:tcW w:w="1547" w:type="dxa"/>
            <w:vMerge/>
            <w:shd w:val="clear" w:color="auto" w:fill="D5DCE4" w:themeFill="text2" w:themeFillTint="33"/>
            <w:vAlign w:val="bottom"/>
          </w:tcPr>
          <w:p w14:paraId="46F8237A"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tcPr>
          <w:p w14:paraId="3875D8EF"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1C102BF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470" w:type="dxa"/>
          </w:tcPr>
          <w:p w14:paraId="3373156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081" w:type="dxa"/>
          </w:tcPr>
          <w:p w14:paraId="610890CA"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3798" w:type="dxa"/>
            <w:gridSpan w:val="2"/>
          </w:tcPr>
          <w:p w14:paraId="20A7921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rsidRPr="00622F03" w14:paraId="2814703A" w14:textId="77777777" w:rsidTr="009E1CED">
        <w:tc>
          <w:tcPr>
            <w:tcW w:w="1547" w:type="dxa"/>
            <w:vMerge w:val="restart"/>
            <w:shd w:val="clear" w:color="auto" w:fill="D5DCE4" w:themeFill="text2" w:themeFillTint="33"/>
            <w:vAlign w:val="bottom"/>
          </w:tcPr>
          <w:p w14:paraId="7CD54CC8"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1DEF9E01" w14:textId="77777777" w:rsidR="00514C03"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0C8D3DE5"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218C3024"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1A1FA68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4B444D8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081" w:type="dxa"/>
            <w:shd w:val="clear" w:color="auto" w:fill="D0CECE" w:themeFill="background2" w:themeFillShade="E6"/>
            <w:vAlign w:val="bottom"/>
          </w:tcPr>
          <w:p w14:paraId="165F0EA2"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57C1277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14C03" w:rsidRPr="009E1CED" w14:paraId="459248C8" w14:textId="77777777" w:rsidTr="009E1CED">
        <w:tc>
          <w:tcPr>
            <w:tcW w:w="1547" w:type="dxa"/>
            <w:vMerge/>
            <w:shd w:val="clear" w:color="auto" w:fill="D5DCE4" w:themeFill="text2" w:themeFillTint="33"/>
            <w:vAlign w:val="bottom"/>
          </w:tcPr>
          <w:p w14:paraId="3322330B"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vAlign w:val="center"/>
          </w:tcPr>
          <w:p w14:paraId="420CFBE5" w14:textId="2FFCBF3E" w:rsidR="00514C03" w:rsidRPr="00622F03" w:rsidRDefault="00B27273">
            <w:pPr>
              <w:spacing w:after="120" w:line="240" w:lineRule="auto"/>
              <w:ind w:right="28"/>
              <w:jc w:val="center"/>
              <w:rPr>
                <w:rFonts w:eastAsia="Times New Roman" w:cs="Times New Roman"/>
                <w:color w:val="000000"/>
                <w:sz w:val="16"/>
                <w:szCs w:val="16"/>
                <w:lang w:eastAsia="en-GB"/>
              </w:rPr>
            </w:pPr>
            <w:r w:rsidRPr="00622F03">
              <w:rPr>
                <w:rFonts w:eastAsia="Times New Roman" w:cs="Times New Roman"/>
                <w:color w:val="000000"/>
                <w:sz w:val="16"/>
                <w:szCs w:val="16"/>
                <w:lang w:eastAsia="en-GB"/>
              </w:rPr>
              <w:t>Università per Stranieri di Perugia</w:t>
            </w:r>
          </w:p>
        </w:tc>
        <w:tc>
          <w:tcPr>
            <w:tcW w:w="1729" w:type="dxa"/>
            <w:gridSpan w:val="2"/>
            <w:vAlign w:val="center"/>
          </w:tcPr>
          <w:p w14:paraId="0728644D" w14:textId="0AFD3DE6" w:rsidR="009E1CED" w:rsidRPr="00622F03" w:rsidRDefault="009E1CED">
            <w:pPr>
              <w:spacing w:after="120" w:line="240" w:lineRule="auto"/>
              <w:ind w:right="28"/>
              <w:jc w:val="center"/>
              <w:rPr>
                <w:rFonts w:eastAsia="Times New Roman" w:cs="Times New Roman"/>
                <w:color w:val="000000"/>
                <w:sz w:val="16"/>
                <w:szCs w:val="16"/>
                <w:lang w:eastAsia="en-GB"/>
              </w:rPr>
            </w:pPr>
          </w:p>
        </w:tc>
        <w:tc>
          <w:tcPr>
            <w:tcW w:w="1470" w:type="dxa"/>
            <w:vAlign w:val="center"/>
          </w:tcPr>
          <w:p w14:paraId="339C84DD" w14:textId="5C341D26" w:rsidR="00514C03"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 PERUGIA06</w:t>
            </w:r>
          </w:p>
        </w:tc>
        <w:tc>
          <w:tcPr>
            <w:tcW w:w="1081" w:type="dxa"/>
            <w:vAlign w:val="center"/>
          </w:tcPr>
          <w:p w14:paraId="16A1D02E" w14:textId="4E642F2D" w:rsidR="00514C03"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Italy</w:t>
            </w:r>
          </w:p>
        </w:tc>
        <w:tc>
          <w:tcPr>
            <w:tcW w:w="3798" w:type="dxa"/>
            <w:gridSpan w:val="2"/>
            <w:vAlign w:val="center"/>
          </w:tcPr>
          <w:p w14:paraId="76BB9448" w14:textId="77777777" w:rsidR="00514C03" w:rsidRDefault="009E1CED" w:rsidP="009E1CED">
            <w:pPr>
              <w:spacing w:after="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Dott. Francesco Lampone</w:t>
            </w:r>
          </w:p>
          <w:p w14:paraId="57056CBF" w14:textId="77777777" w:rsidR="009E1CED" w:rsidRDefault="009E1CED" w:rsidP="009E1CED">
            <w:pPr>
              <w:spacing w:after="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Head of Erasmus and International mobility office</w:t>
            </w:r>
          </w:p>
          <w:p w14:paraId="3BA4E97F" w14:textId="7638BA44" w:rsidR="009E1CED" w:rsidRDefault="009E1CED" w:rsidP="009E1CED">
            <w:pPr>
              <w:spacing w:after="0" w:line="240" w:lineRule="auto"/>
              <w:ind w:right="28"/>
              <w:jc w:val="center"/>
              <w:rPr>
                <w:rFonts w:eastAsia="Times New Roman" w:cs="Times New Roman"/>
                <w:color w:val="000000"/>
                <w:sz w:val="16"/>
                <w:szCs w:val="16"/>
                <w:lang w:val="en-GB" w:eastAsia="en-GB"/>
              </w:rPr>
            </w:pPr>
            <w:hyperlink r:id="rId9" w:history="1">
              <w:r w:rsidRPr="009D1A8A">
                <w:rPr>
                  <w:rStyle w:val="Collegamentoipertestuale"/>
                  <w:rFonts w:eastAsia="Times New Roman" w:cs="Times New Roman"/>
                  <w:sz w:val="16"/>
                  <w:szCs w:val="16"/>
                  <w:lang w:val="en-GB" w:eastAsia="en-GB"/>
                </w:rPr>
                <w:t>erasmus@unistrapg.it</w:t>
              </w:r>
            </w:hyperlink>
          </w:p>
          <w:p w14:paraId="58BC2989" w14:textId="6927D137" w:rsidR="009E1CED"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+390755746266/301/315</w:t>
            </w:r>
          </w:p>
        </w:tc>
      </w:tr>
      <w:tr w:rsidR="00514C03" w:rsidRPr="00622F03" w14:paraId="2C2D2830" w14:textId="77777777" w:rsidTr="009E1CED">
        <w:tc>
          <w:tcPr>
            <w:tcW w:w="11199" w:type="dxa"/>
            <w:gridSpan w:val="8"/>
            <w:shd w:val="clear" w:color="auto" w:fill="D5DCE4" w:themeFill="text2" w:themeFillTint="33"/>
            <w:vAlign w:val="bottom"/>
          </w:tcPr>
          <w:p w14:paraId="17FEFC99"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5B6B9287" w14:textId="77777777" w:rsidR="00514C03" w:rsidRPr="00B27273" w:rsidRDefault="00514C03">
      <w:pPr>
        <w:spacing w:after="120" w:line="240" w:lineRule="auto"/>
        <w:ind w:right="28"/>
        <w:jc w:val="center"/>
        <w:rPr>
          <w:rFonts w:ascii="Verdana" w:eastAsia="Times New Roman" w:hAnsi="Verdana" w:cs="Arial"/>
          <w:b/>
          <w:color w:val="002060"/>
          <w:sz w:val="28"/>
          <w:szCs w:val="36"/>
          <w:lang w:val="en-US"/>
        </w:rPr>
      </w:pPr>
    </w:p>
    <w:p w14:paraId="48E11DC2"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514C03" w:rsidRPr="00622F03" w14:paraId="7D80B31E" w14:textId="77777777">
        <w:tc>
          <w:tcPr>
            <w:tcW w:w="6380" w:type="dxa"/>
            <w:shd w:val="clear" w:color="auto" w:fill="D5DCE4" w:themeFill="text2" w:themeFillTint="33"/>
          </w:tcPr>
          <w:p w14:paraId="7F3F77B6" w14:textId="77777777" w:rsidR="00514C03" w:rsidRDefault="0000000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40E071F6" w14:textId="77777777" w:rsidR="00514C03" w:rsidRDefault="0000000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514C03" w:rsidRPr="00622F03" w14:paraId="666F9807" w14:textId="77777777">
        <w:trPr>
          <w:trHeight w:val="1173"/>
        </w:trPr>
        <w:tc>
          <w:tcPr>
            <w:tcW w:w="6380" w:type="dxa"/>
          </w:tcPr>
          <w:p w14:paraId="4D649469" w14:textId="77777777" w:rsidR="00514C03" w:rsidRDefault="00514C03">
            <w:pPr>
              <w:spacing w:after="0" w:line="360" w:lineRule="auto"/>
              <w:rPr>
                <w:rFonts w:ascii="Calibri" w:eastAsia="Times New Roman" w:hAnsi="Calibri" w:cs="Times New Roman"/>
                <w:iCs/>
                <w:color w:val="000000"/>
                <w:sz w:val="16"/>
                <w:szCs w:val="16"/>
                <w:lang w:val="en-GB" w:eastAsia="en-GB"/>
              </w:rPr>
            </w:pPr>
          </w:p>
          <w:p w14:paraId="269E6C91" w14:textId="77777777" w:rsidR="00514C03" w:rsidRDefault="0000000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26B7CA26" w14:textId="77777777" w:rsidR="00514C03" w:rsidRDefault="0000000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73D2D49D" w14:textId="77777777" w:rsidR="00514C03" w:rsidRDefault="00000000">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4818" w:type="dxa"/>
          </w:tcPr>
          <w:p w14:paraId="7A338FCE" w14:textId="77777777" w:rsidR="00514C03" w:rsidRDefault="00000000">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720CCF2" w14:textId="77777777" w:rsidR="00514C03" w:rsidRDefault="00000000">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3063242D" w14:textId="77777777" w:rsidR="00514C03" w:rsidRDefault="00000000">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514C03" w:rsidRPr="00622F03" w14:paraId="3D74E9F9" w14:textId="77777777">
        <w:trPr>
          <w:trHeight w:val="506"/>
        </w:trPr>
        <w:tc>
          <w:tcPr>
            <w:tcW w:w="11198" w:type="dxa"/>
            <w:gridSpan w:val="2"/>
          </w:tcPr>
          <w:p w14:paraId="622841E5" w14:textId="77777777" w:rsidR="00514C03" w:rsidRDefault="00000000">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4940D1FE" w14:textId="77777777" w:rsidR="00514C03" w:rsidRDefault="00514C03">
      <w:pPr>
        <w:spacing w:after="120" w:line="240" w:lineRule="auto"/>
        <w:ind w:right="28"/>
        <w:rPr>
          <w:rFonts w:ascii="Verdana" w:eastAsia="Times New Roman" w:hAnsi="Verdana" w:cs="Arial"/>
          <w:b/>
          <w:color w:val="002060"/>
          <w:sz w:val="28"/>
          <w:szCs w:val="36"/>
          <w:lang w:val="en-GB"/>
        </w:rPr>
      </w:pPr>
    </w:p>
    <w:p w14:paraId="56C4E3A0"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514C03" w:rsidRPr="00622F03" w14:paraId="1FC36908"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5A5D4F9C" w14:textId="77777777" w:rsidR="00514C03" w:rsidRDefault="0000000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48C3EF62" w14:textId="77777777" w:rsidR="00514C03" w:rsidRDefault="0000000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514C03" w:rsidRPr="00622F03" w14:paraId="46056DE6"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6A116F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0CFC0C3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3C6DF3D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613193F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514C03" w:rsidRPr="00622F03" w14:paraId="384DE137" w14:textId="77777777">
        <w:trPr>
          <w:trHeight w:val="226"/>
        </w:trPr>
        <w:tc>
          <w:tcPr>
            <w:tcW w:w="1250" w:type="dxa"/>
            <w:tcBorders>
              <w:left w:val="double" w:sz="4" w:space="0" w:color="000000"/>
              <w:right w:val="single" w:sz="8" w:space="0" w:color="000000"/>
            </w:tcBorders>
            <w:vAlign w:val="center"/>
          </w:tcPr>
          <w:p w14:paraId="5955F93A"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vAlign w:val="center"/>
          </w:tcPr>
          <w:p w14:paraId="52471CC2"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0D270D8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2E3EBFB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622F03" w14:paraId="6754E61F" w14:textId="77777777">
        <w:trPr>
          <w:trHeight w:val="117"/>
        </w:trPr>
        <w:tc>
          <w:tcPr>
            <w:tcW w:w="1250" w:type="dxa"/>
            <w:tcBorders>
              <w:top w:val="single" w:sz="8" w:space="0" w:color="000000"/>
              <w:left w:val="double" w:sz="4" w:space="0" w:color="000000"/>
              <w:bottom w:val="single" w:sz="8" w:space="0" w:color="000000"/>
              <w:right w:val="single" w:sz="8" w:space="0" w:color="000000"/>
            </w:tcBorders>
            <w:vAlign w:val="center"/>
          </w:tcPr>
          <w:p w14:paraId="1EC5DFFC"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vAlign w:val="center"/>
          </w:tcPr>
          <w:p w14:paraId="282E9AB1"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1EF1517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2ACF21E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622F03" w14:paraId="0E8AD1ED" w14:textId="77777777">
        <w:trPr>
          <w:trHeight w:val="191"/>
        </w:trPr>
        <w:tc>
          <w:tcPr>
            <w:tcW w:w="1250" w:type="dxa"/>
            <w:tcBorders>
              <w:left w:val="double" w:sz="4" w:space="0" w:color="000000"/>
              <w:bottom w:val="single" w:sz="8" w:space="0" w:color="000000"/>
              <w:right w:val="single" w:sz="8" w:space="0" w:color="000000"/>
            </w:tcBorders>
            <w:vAlign w:val="center"/>
          </w:tcPr>
          <w:p w14:paraId="3F0D247B"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vAlign w:val="center"/>
          </w:tcPr>
          <w:p w14:paraId="763D47C4"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vAlign w:val="center"/>
          </w:tcPr>
          <w:p w14:paraId="27F7162D"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vAlign w:val="bottom"/>
          </w:tcPr>
          <w:p w14:paraId="4D1A8C72"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622F03" w14:paraId="7068D281" w14:textId="77777777">
        <w:trPr>
          <w:trHeight w:val="191"/>
        </w:trPr>
        <w:tc>
          <w:tcPr>
            <w:tcW w:w="1250" w:type="dxa"/>
            <w:tcBorders>
              <w:left w:val="double" w:sz="4" w:space="0" w:color="000000"/>
              <w:bottom w:val="single" w:sz="8" w:space="0" w:color="000000"/>
              <w:right w:val="single" w:sz="8" w:space="0" w:color="000000"/>
            </w:tcBorders>
            <w:vAlign w:val="center"/>
          </w:tcPr>
          <w:p w14:paraId="7EA422C6"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79D6F02D"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45C8DE11"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45FC056C"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622F03" w14:paraId="6F98E677" w14:textId="77777777">
        <w:trPr>
          <w:trHeight w:val="191"/>
        </w:trPr>
        <w:tc>
          <w:tcPr>
            <w:tcW w:w="1250" w:type="dxa"/>
            <w:tcBorders>
              <w:left w:val="double" w:sz="4" w:space="0" w:color="000000"/>
              <w:bottom w:val="single" w:sz="8" w:space="0" w:color="000000"/>
              <w:right w:val="single" w:sz="8" w:space="0" w:color="000000"/>
            </w:tcBorders>
            <w:vAlign w:val="center"/>
          </w:tcPr>
          <w:p w14:paraId="006089A4"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128D05E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4728915D"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7A5D7D32"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622F03" w14:paraId="3CD933B9" w14:textId="77777777">
        <w:trPr>
          <w:trHeight w:val="191"/>
        </w:trPr>
        <w:tc>
          <w:tcPr>
            <w:tcW w:w="1250" w:type="dxa"/>
            <w:tcBorders>
              <w:left w:val="double" w:sz="4" w:space="0" w:color="000000"/>
              <w:bottom w:val="single" w:sz="8" w:space="0" w:color="000000"/>
              <w:right w:val="single" w:sz="8" w:space="0" w:color="000000"/>
            </w:tcBorders>
            <w:vAlign w:val="center"/>
          </w:tcPr>
          <w:p w14:paraId="57CE547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vAlign w:val="center"/>
          </w:tcPr>
          <w:p w14:paraId="218A84F0"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5A1AB7C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4E08A61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622F03" w14:paraId="1A25C460" w14:textId="77777777">
        <w:trPr>
          <w:trHeight w:val="191"/>
        </w:trPr>
        <w:tc>
          <w:tcPr>
            <w:tcW w:w="1250" w:type="dxa"/>
            <w:tcBorders>
              <w:left w:val="double" w:sz="4" w:space="0" w:color="000000"/>
              <w:bottom w:val="single" w:sz="8" w:space="0" w:color="000000"/>
              <w:right w:val="single" w:sz="8" w:space="0" w:color="000000"/>
            </w:tcBorders>
            <w:vAlign w:val="center"/>
          </w:tcPr>
          <w:p w14:paraId="73A218D8"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vAlign w:val="center"/>
          </w:tcPr>
          <w:p w14:paraId="2CA0121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vAlign w:val="center"/>
          </w:tcPr>
          <w:p w14:paraId="13E33E3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vAlign w:val="bottom"/>
          </w:tcPr>
          <w:p w14:paraId="0FD5DA56"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14:paraId="0FA2BEC7" w14:textId="77777777">
        <w:trPr>
          <w:trHeight w:val="123"/>
        </w:trPr>
        <w:tc>
          <w:tcPr>
            <w:tcW w:w="1250" w:type="dxa"/>
            <w:tcBorders>
              <w:left w:val="double" w:sz="4" w:space="0" w:color="000000"/>
              <w:bottom w:val="double" w:sz="6" w:space="0" w:color="000000"/>
              <w:right w:val="single" w:sz="8" w:space="0" w:color="000000"/>
            </w:tcBorders>
            <w:vAlign w:val="center"/>
          </w:tcPr>
          <w:p w14:paraId="35EB5404"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vAlign w:val="center"/>
          </w:tcPr>
          <w:p w14:paraId="2002FFB0"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vAlign w:val="center"/>
          </w:tcPr>
          <w:p w14:paraId="2E17BB6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vAlign w:val="bottom"/>
          </w:tcPr>
          <w:p w14:paraId="5F7E698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514C03" w:rsidRPr="00622F03" w14:paraId="7A6D3EF5" w14:textId="77777777">
        <w:trPr>
          <w:trHeight w:val="123"/>
        </w:trPr>
        <w:tc>
          <w:tcPr>
            <w:tcW w:w="11126" w:type="dxa"/>
            <w:gridSpan w:val="4"/>
            <w:tcBorders>
              <w:left w:val="double" w:sz="4" w:space="0" w:color="000000"/>
              <w:bottom w:val="double" w:sz="6" w:space="0" w:color="000000"/>
              <w:right w:val="double" w:sz="6" w:space="0" w:color="000000"/>
            </w:tcBorders>
            <w:vAlign w:val="center"/>
          </w:tcPr>
          <w:p w14:paraId="717D994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4C15300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23D6CF9A"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514C03" w:rsidRPr="00622F03" w14:paraId="355162E9"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02E71BD8"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7723D939"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514C03" w:rsidRPr="00622F03" w14:paraId="0075F545" w14:textId="77777777">
        <w:trPr>
          <w:trHeight w:hRule="exact" w:val="687"/>
        </w:trPr>
        <w:tc>
          <w:tcPr>
            <w:tcW w:w="1296" w:type="dxa"/>
            <w:tcBorders>
              <w:left w:val="double" w:sz="4" w:space="0" w:color="000000"/>
            </w:tcBorders>
            <w:shd w:val="clear" w:color="auto" w:fill="D0CECE" w:themeFill="background2" w:themeFillShade="E6"/>
          </w:tcPr>
          <w:p w14:paraId="0E4C5126"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 xml:space="preserve">Component </w:t>
            </w:r>
          </w:p>
          <w:p w14:paraId="20D1E3BE"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2F1AA7B2"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2CA02FEE" w14:textId="77777777" w:rsidR="00514C03" w:rsidRDefault="0000000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185B9641"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0C9FF875" w14:textId="77777777" w:rsidR="00514C03" w:rsidRDefault="00514C03">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700B66DC" w14:textId="77777777" w:rsidR="00514C03" w:rsidRDefault="0000000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514C03" w:rsidRPr="00622F03" w14:paraId="14554AB1" w14:textId="77777777">
        <w:trPr>
          <w:trHeight w:hRule="exact" w:val="281"/>
        </w:trPr>
        <w:tc>
          <w:tcPr>
            <w:tcW w:w="1296" w:type="dxa"/>
            <w:tcBorders>
              <w:left w:val="double" w:sz="4" w:space="0" w:color="000000"/>
            </w:tcBorders>
          </w:tcPr>
          <w:p w14:paraId="484F088B" w14:textId="77777777" w:rsidR="00514C03" w:rsidRDefault="00514C03">
            <w:pPr>
              <w:ind w:right="-993"/>
              <w:rPr>
                <w:rFonts w:cs="Calibri"/>
                <w:b/>
                <w:sz w:val="16"/>
                <w:szCs w:val="16"/>
                <w:lang w:val="en-GB"/>
              </w:rPr>
            </w:pPr>
          </w:p>
        </w:tc>
        <w:tc>
          <w:tcPr>
            <w:tcW w:w="3515" w:type="dxa"/>
          </w:tcPr>
          <w:p w14:paraId="1B07AA58" w14:textId="77777777" w:rsidR="00514C03" w:rsidRDefault="00514C03">
            <w:pPr>
              <w:ind w:right="-993"/>
              <w:rPr>
                <w:rFonts w:cs="Calibri"/>
                <w:b/>
                <w:sz w:val="16"/>
                <w:szCs w:val="16"/>
                <w:lang w:val="en-GB"/>
              </w:rPr>
            </w:pPr>
          </w:p>
        </w:tc>
        <w:tc>
          <w:tcPr>
            <w:tcW w:w="3288" w:type="dxa"/>
          </w:tcPr>
          <w:p w14:paraId="101EBBDA"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0619516C" w14:textId="77777777" w:rsidR="00514C03" w:rsidRDefault="00514C03">
            <w:pPr>
              <w:jc w:val="center"/>
              <w:rPr>
                <w:rFonts w:ascii="Calibri" w:eastAsia="Times New Roman" w:hAnsi="Calibri" w:cs="Times New Roman"/>
                <w:color w:val="000000"/>
                <w:sz w:val="16"/>
                <w:szCs w:val="16"/>
                <w:lang w:val="en-GB" w:eastAsia="en-GB"/>
              </w:rPr>
            </w:pPr>
          </w:p>
        </w:tc>
      </w:tr>
      <w:tr w:rsidR="00514C03" w:rsidRPr="00622F03" w14:paraId="47D3C5A3" w14:textId="77777777">
        <w:trPr>
          <w:trHeight w:hRule="exact" w:val="281"/>
        </w:trPr>
        <w:tc>
          <w:tcPr>
            <w:tcW w:w="1296" w:type="dxa"/>
            <w:tcBorders>
              <w:left w:val="double" w:sz="4" w:space="0" w:color="000000"/>
            </w:tcBorders>
          </w:tcPr>
          <w:p w14:paraId="271F3375" w14:textId="77777777" w:rsidR="00514C03" w:rsidRDefault="00514C03">
            <w:pPr>
              <w:ind w:right="-993"/>
              <w:rPr>
                <w:rFonts w:cs="Calibri"/>
                <w:b/>
                <w:sz w:val="16"/>
                <w:szCs w:val="16"/>
                <w:lang w:val="en-GB"/>
              </w:rPr>
            </w:pPr>
          </w:p>
        </w:tc>
        <w:tc>
          <w:tcPr>
            <w:tcW w:w="3515" w:type="dxa"/>
          </w:tcPr>
          <w:p w14:paraId="7305CA18" w14:textId="77777777" w:rsidR="00514C03" w:rsidRDefault="00514C03">
            <w:pPr>
              <w:ind w:right="-993"/>
              <w:rPr>
                <w:rFonts w:cs="Calibri"/>
                <w:b/>
                <w:sz w:val="16"/>
                <w:szCs w:val="16"/>
                <w:lang w:val="en-GB"/>
              </w:rPr>
            </w:pPr>
          </w:p>
        </w:tc>
        <w:tc>
          <w:tcPr>
            <w:tcW w:w="3288" w:type="dxa"/>
          </w:tcPr>
          <w:p w14:paraId="4026FC92"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32B43EA3" w14:textId="77777777" w:rsidR="00514C03" w:rsidRDefault="00514C03">
            <w:pPr>
              <w:jc w:val="center"/>
              <w:rPr>
                <w:rFonts w:ascii="Calibri" w:eastAsia="Times New Roman" w:hAnsi="Calibri" w:cs="Times New Roman"/>
                <w:color w:val="000000"/>
                <w:sz w:val="16"/>
                <w:szCs w:val="16"/>
                <w:lang w:val="en-GB" w:eastAsia="en-GB"/>
              </w:rPr>
            </w:pPr>
          </w:p>
        </w:tc>
      </w:tr>
      <w:tr w:rsidR="00514C03" w:rsidRPr="00622F03" w14:paraId="54FF333A" w14:textId="77777777">
        <w:trPr>
          <w:trHeight w:hRule="exact" w:val="281"/>
        </w:trPr>
        <w:tc>
          <w:tcPr>
            <w:tcW w:w="1296" w:type="dxa"/>
            <w:tcBorders>
              <w:left w:val="double" w:sz="4" w:space="0" w:color="000000"/>
            </w:tcBorders>
          </w:tcPr>
          <w:p w14:paraId="2251D090" w14:textId="77777777" w:rsidR="00514C03" w:rsidRDefault="00514C03">
            <w:pPr>
              <w:ind w:right="-993"/>
              <w:rPr>
                <w:rFonts w:cs="Calibri"/>
                <w:b/>
                <w:sz w:val="16"/>
                <w:szCs w:val="16"/>
                <w:lang w:val="en-GB"/>
              </w:rPr>
            </w:pPr>
          </w:p>
        </w:tc>
        <w:tc>
          <w:tcPr>
            <w:tcW w:w="3515" w:type="dxa"/>
          </w:tcPr>
          <w:p w14:paraId="37BAEFB1" w14:textId="77777777" w:rsidR="00514C03" w:rsidRDefault="00514C03">
            <w:pPr>
              <w:ind w:right="-993"/>
              <w:rPr>
                <w:rFonts w:cs="Calibri"/>
                <w:b/>
                <w:sz w:val="16"/>
                <w:szCs w:val="16"/>
                <w:lang w:val="en-GB"/>
              </w:rPr>
            </w:pPr>
          </w:p>
        </w:tc>
        <w:tc>
          <w:tcPr>
            <w:tcW w:w="3288" w:type="dxa"/>
          </w:tcPr>
          <w:p w14:paraId="198A28CD"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644C0F98" w14:textId="77777777" w:rsidR="00514C03" w:rsidRDefault="00514C03">
            <w:pPr>
              <w:jc w:val="center"/>
              <w:rPr>
                <w:rFonts w:ascii="Calibri" w:eastAsia="Times New Roman" w:hAnsi="Calibri" w:cs="Times New Roman"/>
                <w:color w:val="000000"/>
                <w:sz w:val="16"/>
                <w:szCs w:val="16"/>
                <w:lang w:val="en-GB" w:eastAsia="en-GB"/>
              </w:rPr>
            </w:pPr>
          </w:p>
        </w:tc>
      </w:tr>
      <w:tr w:rsidR="00514C03" w14:paraId="779B43F8" w14:textId="77777777">
        <w:trPr>
          <w:trHeight w:hRule="exact" w:val="281"/>
        </w:trPr>
        <w:tc>
          <w:tcPr>
            <w:tcW w:w="1296" w:type="dxa"/>
            <w:tcBorders>
              <w:left w:val="double" w:sz="4" w:space="0" w:color="000000"/>
              <w:bottom w:val="double" w:sz="4" w:space="0" w:color="000000"/>
            </w:tcBorders>
          </w:tcPr>
          <w:p w14:paraId="5D5D1F52" w14:textId="77777777" w:rsidR="00514C03" w:rsidRDefault="00514C03">
            <w:pPr>
              <w:ind w:right="-993"/>
              <w:rPr>
                <w:rFonts w:cs="Calibri"/>
                <w:b/>
                <w:sz w:val="16"/>
                <w:szCs w:val="16"/>
                <w:lang w:val="en-GB"/>
              </w:rPr>
            </w:pPr>
          </w:p>
        </w:tc>
        <w:tc>
          <w:tcPr>
            <w:tcW w:w="3515" w:type="dxa"/>
            <w:tcBorders>
              <w:bottom w:val="double" w:sz="4" w:space="0" w:color="000000"/>
            </w:tcBorders>
          </w:tcPr>
          <w:p w14:paraId="5887722A" w14:textId="77777777" w:rsidR="00514C03" w:rsidRDefault="00514C03">
            <w:pPr>
              <w:ind w:right="-993"/>
              <w:rPr>
                <w:rFonts w:cs="Calibri"/>
                <w:b/>
                <w:sz w:val="16"/>
                <w:szCs w:val="16"/>
                <w:lang w:val="en-GB"/>
              </w:rPr>
            </w:pPr>
          </w:p>
        </w:tc>
        <w:tc>
          <w:tcPr>
            <w:tcW w:w="3288" w:type="dxa"/>
            <w:tcBorders>
              <w:bottom w:val="double" w:sz="4" w:space="0" w:color="000000"/>
            </w:tcBorders>
          </w:tcPr>
          <w:p w14:paraId="5F33AC3E" w14:textId="77777777" w:rsidR="00514C03" w:rsidRDefault="00514C03">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5C63B172" w14:textId="77777777" w:rsidR="00514C03" w:rsidRDefault="00000000">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1A8B6DF8" w14:textId="77777777" w:rsidR="00514C03" w:rsidRDefault="00514C03">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514C03" w:rsidRPr="00622F03" w14:paraId="31F1B4D3"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720673B8"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7C92559F" w14:textId="77777777" w:rsidR="00514C03" w:rsidRDefault="00000000">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14EBB7AA" w14:textId="77777777" w:rsidR="00514C03" w:rsidRDefault="00514C03">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514C03" w14:paraId="01F6F96A"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0B2C1B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04BF6D9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3EDD06D6"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405C21AC"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2984ACD6"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61E7500D"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514C03" w14:paraId="58F90C3A" w14:textId="77777777">
        <w:trPr>
          <w:trHeight w:val="118"/>
        </w:trPr>
        <w:tc>
          <w:tcPr>
            <w:tcW w:w="1246" w:type="dxa"/>
            <w:tcBorders>
              <w:left w:val="double" w:sz="4" w:space="0" w:color="000000"/>
              <w:right w:val="single" w:sz="8" w:space="0" w:color="000000"/>
            </w:tcBorders>
            <w:vAlign w:val="center"/>
          </w:tcPr>
          <w:p w14:paraId="7ACB0031"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vAlign w:val="center"/>
          </w:tcPr>
          <w:p w14:paraId="58D349D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3CC4BF8E"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62F58D7D"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0141EBA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091D59F9" w14:textId="77777777">
        <w:trPr>
          <w:trHeight w:val="218"/>
        </w:trPr>
        <w:tc>
          <w:tcPr>
            <w:tcW w:w="1246" w:type="dxa"/>
            <w:tcBorders>
              <w:top w:val="single" w:sz="8" w:space="0" w:color="000000"/>
              <w:left w:val="double" w:sz="4" w:space="0" w:color="000000"/>
              <w:bottom w:val="single" w:sz="8" w:space="0" w:color="000000"/>
              <w:right w:val="single" w:sz="8" w:space="0" w:color="000000"/>
            </w:tcBorders>
            <w:vAlign w:val="center"/>
          </w:tcPr>
          <w:p w14:paraId="6556E243"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vAlign w:val="center"/>
          </w:tcPr>
          <w:p w14:paraId="51331DCC"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310B05C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0EEAA2D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5A76581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7DCACE2A" w14:textId="77777777">
        <w:trPr>
          <w:trHeight w:val="128"/>
        </w:trPr>
        <w:tc>
          <w:tcPr>
            <w:tcW w:w="1246" w:type="dxa"/>
            <w:tcBorders>
              <w:left w:val="double" w:sz="4" w:space="0" w:color="000000"/>
              <w:bottom w:val="single" w:sz="8" w:space="0" w:color="000000"/>
              <w:right w:val="single" w:sz="8" w:space="0" w:color="000000"/>
            </w:tcBorders>
            <w:vAlign w:val="center"/>
          </w:tcPr>
          <w:p w14:paraId="4611581C"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vAlign w:val="center"/>
          </w:tcPr>
          <w:p w14:paraId="226DFBEC"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vAlign w:val="center"/>
          </w:tcPr>
          <w:p w14:paraId="706646BA"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vAlign w:val="bottom"/>
          </w:tcPr>
          <w:p w14:paraId="1EB43E0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vAlign w:val="bottom"/>
          </w:tcPr>
          <w:p w14:paraId="03BCD1D7"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14F0745A" w14:textId="77777777">
        <w:trPr>
          <w:trHeight w:val="128"/>
        </w:trPr>
        <w:tc>
          <w:tcPr>
            <w:tcW w:w="1246" w:type="dxa"/>
            <w:tcBorders>
              <w:left w:val="double" w:sz="4" w:space="0" w:color="000000"/>
              <w:bottom w:val="single" w:sz="8" w:space="0" w:color="000000"/>
              <w:right w:val="single" w:sz="8" w:space="0" w:color="000000"/>
            </w:tcBorders>
            <w:vAlign w:val="center"/>
          </w:tcPr>
          <w:p w14:paraId="68540FC6"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7BEE1C2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78BA3231"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1A248D18"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07459EF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5ECEE60E" w14:textId="77777777">
        <w:trPr>
          <w:trHeight w:val="128"/>
        </w:trPr>
        <w:tc>
          <w:tcPr>
            <w:tcW w:w="1246" w:type="dxa"/>
            <w:tcBorders>
              <w:left w:val="double" w:sz="4" w:space="0" w:color="000000"/>
              <w:bottom w:val="single" w:sz="8" w:space="0" w:color="000000"/>
              <w:right w:val="single" w:sz="8" w:space="0" w:color="000000"/>
            </w:tcBorders>
            <w:vAlign w:val="center"/>
          </w:tcPr>
          <w:p w14:paraId="67AC5585"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5959AB54"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600E917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29EEE41C"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4CB1DF4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04D22351" w14:textId="77777777">
        <w:trPr>
          <w:trHeight w:val="128"/>
        </w:trPr>
        <w:tc>
          <w:tcPr>
            <w:tcW w:w="1246" w:type="dxa"/>
            <w:tcBorders>
              <w:left w:val="double" w:sz="4" w:space="0" w:color="000000"/>
              <w:bottom w:val="single" w:sz="8" w:space="0" w:color="000000"/>
              <w:right w:val="single" w:sz="8" w:space="0" w:color="000000"/>
            </w:tcBorders>
            <w:vAlign w:val="center"/>
          </w:tcPr>
          <w:p w14:paraId="425C8353"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7226D1A1"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5644FC75"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2F95EEC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25F6B6D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73354CB4" w14:textId="77777777">
        <w:trPr>
          <w:trHeight w:val="128"/>
        </w:trPr>
        <w:tc>
          <w:tcPr>
            <w:tcW w:w="1246" w:type="dxa"/>
            <w:tcBorders>
              <w:left w:val="double" w:sz="4" w:space="0" w:color="000000"/>
              <w:bottom w:val="single" w:sz="8" w:space="0" w:color="000000"/>
              <w:right w:val="single" w:sz="8" w:space="0" w:color="000000"/>
            </w:tcBorders>
            <w:vAlign w:val="center"/>
          </w:tcPr>
          <w:p w14:paraId="0CA1848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vAlign w:val="center"/>
          </w:tcPr>
          <w:p w14:paraId="2B6658C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vAlign w:val="center"/>
          </w:tcPr>
          <w:p w14:paraId="1067CDEA"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vAlign w:val="bottom"/>
          </w:tcPr>
          <w:p w14:paraId="79534FC3"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vAlign w:val="bottom"/>
          </w:tcPr>
          <w:p w14:paraId="0C27F02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17574521" w14:textId="77777777">
        <w:trPr>
          <w:trHeight w:val="207"/>
        </w:trPr>
        <w:tc>
          <w:tcPr>
            <w:tcW w:w="1246" w:type="dxa"/>
            <w:tcBorders>
              <w:left w:val="double" w:sz="4" w:space="0" w:color="000000"/>
              <w:bottom w:val="double" w:sz="6" w:space="0" w:color="000000"/>
              <w:right w:val="single" w:sz="8" w:space="0" w:color="000000"/>
            </w:tcBorders>
            <w:vAlign w:val="center"/>
          </w:tcPr>
          <w:p w14:paraId="5ECC803D"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vAlign w:val="center"/>
          </w:tcPr>
          <w:p w14:paraId="66607EE5"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vAlign w:val="center"/>
          </w:tcPr>
          <w:p w14:paraId="1EF1161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vAlign w:val="bottom"/>
          </w:tcPr>
          <w:p w14:paraId="21EA719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vAlign w:val="bottom"/>
          </w:tcPr>
          <w:p w14:paraId="3A137409"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622F03" w14:paraId="4C985819" w14:textId="77777777" w:rsidTr="009E1CED">
        <w:trPr>
          <w:trHeight w:val="207"/>
        </w:trPr>
        <w:tc>
          <w:tcPr>
            <w:tcW w:w="11114" w:type="dxa"/>
            <w:gridSpan w:val="5"/>
            <w:tcBorders>
              <w:left w:val="double" w:sz="4" w:space="0" w:color="000000"/>
              <w:right w:val="double" w:sz="6" w:space="0" w:color="000000"/>
            </w:tcBorders>
            <w:vAlign w:val="center"/>
          </w:tcPr>
          <w:p w14:paraId="0A03BDE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r w:rsidR="009E1CED" w:rsidRPr="00622F03" w14:paraId="4EFB5FCE" w14:textId="77777777">
        <w:trPr>
          <w:trHeight w:val="207"/>
        </w:trPr>
        <w:tc>
          <w:tcPr>
            <w:tcW w:w="11114" w:type="dxa"/>
            <w:gridSpan w:val="5"/>
            <w:tcBorders>
              <w:left w:val="double" w:sz="4" w:space="0" w:color="000000"/>
              <w:bottom w:val="double" w:sz="4" w:space="0" w:color="000000"/>
              <w:right w:val="double" w:sz="6" w:space="0" w:color="000000"/>
            </w:tcBorders>
            <w:vAlign w:val="center"/>
          </w:tcPr>
          <w:p w14:paraId="6E33A986" w14:textId="77777777" w:rsidR="009E1CED" w:rsidRDefault="009E1CED" w:rsidP="009E1CED">
            <w:pPr>
              <w:widowControl w:val="0"/>
              <w:spacing w:after="0" w:line="240" w:lineRule="auto"/>
              <w:rPr>
                <w:rFonts w:eastAsia="Times New Roman" w:cs="Times New Roman"/>
                <w:color w:val="000000"/>
                <w:sz w:val="16"/>
                <w:szCs w:val="16"/>
                <w:lang w:val="en-GB" w:eastAsia="en-GB"/>
              </w:rPr>
            </w:pPr>
          </w:p>
        </w:tc>
      </w:tr>
    </w:tbl>
    <w:p w14:paraId="6226E83A" w14:textId="77777777" w:rsidR="009E1CED" w:rsidRDefault="009E1CED" w:rsidP="009E1CED">
      <w:pPr>
        <w:spacing w:after="0"/>
        <w:jc w:val="center"/>
        <w:rPr>
          <w:rFonts w:ascii="Verdana" w:eastAsia="Times New Roman" w:hAnsi="Verdana" w:cs="Arial"/>
          <w:b/>
          <w:color w:val="002060"/>
          <w:sz w:val="28"/>
          <w:szCs w:val="36"/>
          <w:lang w:val="en-GB"/>
        </w:rPr>
      </w:pPr>
    </w:p>
    <w:p w14:paraId="7A213194" w14:textId="5894475F" w:rsidR="009E1CED" w:rsidRDefault="009E1CED" w:rsidP="009E1CE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514C03" w:rsidRPr="00622F03" w14:paraId="0E597062" w14:textId="77777777">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vAlign w:val="center"/>
          </w:tcPr>
          <w:p w14:paraId="064B065E" w14:textId="77777777" w:rsidR="009E1CED" w:rsidRDefault="00000000">
            <w:pPr>
              <w:widowControl w:val="0"/>
              <w:spacing w:after="0" w:line="240" w:lineRule="auto"/>
              <w:ind w:right="14"/>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w:t>
            </w:r>
          </w:p>
          <w:p w14:paraId="2D64C800" w14:textId="7EEA8707" w:rsidR="00514C03" w:rsidRDefault="00000000" w:rsidP="009E1CED">
            <w:pPr>
              <w:widowControl w:val="0"/>
              <w:spacing w:after="0" w:line="240" w:lineRule="auto"/>
              <w:ind w:right="14"/>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y signing</w:t>
            </w:r>
            <w:r w:rsidRPr="00B27273">
              <w:rPr>
                <w:rStyle w:val="Rimandocommento"/>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14C03" w14:paraId="2F94C9F6" w14:textId="77777777">
        <w:trPr>
          <w:trHeight w:val="169"/>
          <w:jc w:val="center"/>
        </w:trPr>
        <w:tc>
          <w:tcPr>
            <w:tcW w:w="2796" w:type="dxa"/>
            <w:tcBorders>
              <w:top w:val="double" w:sz="6" w:space="0" w:color="000000"/>
              <w:left w:val="double" w:sz="6" w:space="0" w:color="000000"/>
              <w:bottom w:val="single" w:sz="8" w:space="0" w:color="000000"/>
              <w:right w:val="single" w:sz="8" w:space="0" w:color="000000"/>
            </w:tcBorders>
            <w:vAlign w:val="center"/>
          </w:tcPr>
          <w:p w14:paraId="183924E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vAlign w:val="center"/>
          </w:tcPr>
          <w:p w14:paraId="6349D928"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vAlign w:val="center"/>
          </w:tcPr>
          <w:p w14:paraId="231CBD8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vAlign w:val="center"/>
          </w:tcPr>
          <w:p w14:paraId="20A0CB4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vAlign w:val="center"/>
          </w:tcPr>
          <w:p w14:paraId="53A227D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vAlign w:val="center"/>
          </w:tcPr>
          <w:p w14:paraId="0EDF8242"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514C03" w14:paraId="0CCCDD94" w14:textId="77777777">
        <w:trPr>
          <w:trHeight w:val="102"/>
          <w:jc w:val="center"/>
        </w:trPr>
        <w:tc>
          <w:tcPr>
            <w:tcW w:w="2796" w:type="dxa"/>
            <w:tcBorders>
              <w:top w:val="single" w:sz="8" w:space="0" w:color="000000"/>
              <w:left w:val="double" w:sz="6" w:space="0" w:color="000000"/>
              <w:bottom w:val="single" w:sz="8" w:space="0" w:color="000000"/>
              <w:right w:val="single" w:sz="8" w:space="0" w:color="000000"/>
            </w:tcBorders>
            <w:vAlign w:val="center"/>
          </w:tcPr>
          <w:p w14:paraId="7A14ADBE"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vAlign w:val="center"/>
          </w:tcPr>
          <w:p w14:paraId="065A47E4" w14:textId="77777777" w:rsidR="00514C03" w:rsidRDefault="00514C03">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vAlign w:val="center"/>
          </w:tcPr>
          <w:p w14:paraId="50849EAA"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p w14:paraId="0AC7B960"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vAlign w:val="center"/>
          </w:tcPr>
          <w:p w14:paraId="2B1F54A5"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vAlign w:val="center"/>
          </w:tcPr>
          <w:p w14:paraId="6BFEFD54"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304972F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622F03" w14:paraId="1C5E6A70" w14:textId="77777777">
        <w:trPr>
          <w:trHeight w:val="150"/>
          <w:jc w:val="center"/>
        </w:trPr>
        <w:tc>
          <w:tcPr>
            <w:tcW w:w="2796" w:type="dxa"/>
            <w:tcBorders>
              <w:top w:val="single" w:sz="8" w:space="0" w:color="000000"/>
              <w:left w:val="double" w:sz="6" w:space="0" w:color="000000"/>
              <w:bottom w:val="single" w:sz="8" w:space="0" w:color="000000"/>
              <w:right w:val="single" w:sz="8" w:space="0" w:color="000000"/>
            </w:tcBorders>
            <w:vAlign w:val="center"/>
          </w:tcPr>
          <w:p w14:paraId="2A5D3ACD"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vAlign w:val="center"/>
          </w:tcPr>
          <w:p w14:paraId="55A5A19D"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vAlign w:val="center"/>
          </w:tcPr>
          <w:p w14:paraId="4E35E764"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vAlign w:val="center"/>
          </w:tcPr>
          <w:p w14:paraId="04FABBA0"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vAlign w:val="center"/>
          </w:tcPr>
          <w:p w14:paraId="21FCA9DD"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750D5AB9"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09F6AAF1" w14:textId="77777777">
        <w:trPr>
          <w:trHeight w:val="193"/>
          <w:jc w:val="center"/>
        </w:trPr>
        <w:tc>
          <w:tcPr>
            <w:tcW w:w="2796" w:type="dxa"/>
            <w:tcBorders>
              <w:top w:val="single" w:sz="8" w:space="0" w:color="000000"/>
              <w:left w:val="double" w:sz="6" w:space="0" w:color="000000"/>
              <w:bottom w:val="double" w:sz="6" w:space="0" w:color="000000"/>
              <w:right w:val="single" w:sz="8" w:space="0" w:color="000000"/>
            </w:tcBorders>
            <w:vAlign w:val="center"/>
          </w:tcPr>
          <w:p w14:paraId="6D260EA5"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vAlign w:val="center"/>
          </w:tcPr>
          <w:p w14:paraId="680CC67A" w14:textId="3A24BD5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051" w:type="dxa"/>
            <w:tcBorders>
              <w:left w:val="single" w:sz="8" w:space="0" w:color="000000"/>
              <w:bottom w:val="double" w:sz="6" w:space="0" w:color="000000"/>
            </w:tcBorders>
            <w:vAlign w:val="center"/>
          </w:tcPr>
          <w:p w14:paraId="4D271DF2" w14:textId="4009952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hyperlink r:id="rId10" w:history="1">
              <w:r w:rsidRPr="009D1A8A">
                <w:rPr>
                  <w:rStyle w:val="Collegamentoipertestuale"/>
                  <w:rFonts w:ascii="Calibri" w:eastAsia="Times New Roman" w:hAnsi="Calibri" w:cs="Times New Roman"/>
                  <w:sz w:val="16"/>
                  <w:szCs w:val="16"/>
                  <w:lang w:val="en-GB" w:eastAsia="en-GB"/>
                </w:rPr>
                <w:t>erasmus@unistrapg.it</w:t>
              </w:r>
            </w:hyperlink>
          </w:p>
        </w:tc>
        <w:tc>
          <w:tcPr>
            <w:tcW w:w="1639" w:type="dxa"/>
            <w:tcBorders>
              <w:left w:val="single" w:sz="8" w:space="0" w:color="000000"/>
              <w:bottom w:val="double" w:sz="6" w:space="0" w:color="000000"/>
            </w:tcBorders>
            <w:vAlign w:val="center"/>
          </w:tcPr>
          <w:p w14:paraId="70B4AEC5" w14:textId="5980C82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Erassmus</w:t>
            </w:r>
            <w:proofErr w:type="spellEnd"/>
            <w:r>
              <w:rPr>
                <w:rFonts w:ascii="Calibri" w:eastAsia="Times New Roman" w:hAnsi="Calibri" w:cs="Times New Roman"/>
                <w:color w:val="000000"/>
                <w:sz w:val="16"/>
                <w:szCs w:val="16"/>
                <w:lang w:val="en-GB" w:eastAsia="en-GB"/>
              </w:rPr>
              <w:t xml:space="preserve"> Institutional coordinator</w:t>
            </w:r>
          </w:p>
        </w:tc>
        <w:tc>
          <w:tcPr>
            <w:tcW w:w="1093" w:type="dxa"/>
            <w:tcBorders>
              <w:left w:val="single" w:sz="8" w:space="0" w:color="000000"/>
              <w:bottom w:val="double" w:sz="6" w:space="0" w:color="000000"/>
              <w:right w:val="single" w:sz="8" w:space="0" w:color="000000"/>
            </w:tcBorders>
            <w:vAlign w:val="center"/>
          </w:tcPr>
          <w:p w14:paraId="5EA19DF2" w14:textId="77777777" w:rsidR="00514C03" w:rsidRDefault="00514C03">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vAlign w:val="center"/>
          </w:tcPr>
          <w:p w14:paraId="793539C8"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3E7E6DF" w14:textId="64D2265B" w:rsidR="009E1CED" w:rsidRDefault="009E1CED" w:rsidP="009E1CED">
      <w:pPr>
        <w:spacing w:after="0" w:line="240" w:lineRule="auto"/>
        <w:rPr>
          <w:rFonts w:ascii="Verdana" w:eastAsia="Times New Roman" w:hAnsi="Verdana" w:cs="Arial"/>
          <w:b/>
          <w:color w:val="002060"/>
          <w:sz w:val="28"/>
          <w:szCs w:val="36"/>
          <w:lang w:val="en-GB"/>
        </w:rPr>
      </w:pPr>
    </w:p>
    <w:p w14:paraId="6D165071" w14:textId="77777777" w:rsidR="009E1CED" w:rsidRDefault="009E1CED">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8B57839" w14:textId="77777777" w:rsidR="009E1CED" w:rsidRDefault="009E1CED" w:rsidP="009E1CED">
      <w:pPr>
        <w:spacing w:after="0" w:line="240" w:lineRule="auto"/>
        <w:rPr>
          <w:rFonts w:ascii="Verdana" w:eastAsia="Times New Roman" w:hAnsi="Verdana" w:cs="Arial"/>
          <w:b/>
          <w:color w:val="002060"/>
          <w:sz w:val="28"/>
          <w:szCs w:val="36"/>
          <w:lang w:val="en-GB"/>
        </w:rPr>
      </w:pPr>
    </w:p>
    <w:p w14:paraId="08BC4CA8" w14:textId="150C4C29"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3AD5910A" w14:textId="77777777" w:rsidR="00514C03" w:rsidRDefault="00514C03">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514C03" w:rsidRPr="00622F03" w14:paraId="271DC5F0" w14:textId="77777777">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14:paraId="2E29F577" w14:textId="77777777" w:rsidR="00514C03" w:rsidRDefault="0000000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14:paraId="1ABA9EFD" w14:textId="77777777" w:rsidR="00514C03" w:rsidRDefault="0000000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047211B3"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514C03" w:rsidRPr="00622F03" w14:paraId="329B4AF7" w14:textId="77777777">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3C3F4DB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14:paraId="63957B4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14:paraId="78A696F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9FBB6C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14:paraId="38A02A7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14:paraId="738AE5B5"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514C03" w14:paraId="2FA47304" w14:textId="77777777">
        <w:trPr>
          <w:trHeight w:val="107"/>
        </w:trPr>
        <w:tc>
          <w:tcPr>
            <w:tcW w:w="1206" w:type="dxa"/>
            <w:tcBorders>
              <w:left w:val="double" w:sz="4" w:space="0" w:color="000000"/>
              <w:right w:val="single" w:sz="8" w:space="0" w:color="000000"/>
            </w:tcBorders>
            <w:vAlign w:val="center"/>
          </w:tcPr>
          <w:p w14:paraId="0A97A31A"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vAlign w:val="center"/>
          </w:tcPr>
          <w:p w14:paraId="7658C6DA"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vAlign w:val="center"/>
          </w:tcPr>
          <w:p w14:paraId="46D1920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vAlign w:val="center"/>
          </w:tcPr>
          <w:p w14:paraId="70DCFC7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vAlign w:val="center"/>
          </w:tcPr>
          <w:p w14:paraId="68CEA28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743751922"/>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08" w:type="dxa"/>
            <w:tcBorders>
              <w:top w:val="single" w:sz="8" w:space="0" w:color="000000"/>
              <w:bottom w:val="single" w:sz="8" w:space="0" w:color="000000"/>
              <w:right w:val="double" w:sz="6" w:space="0" w:color="000000"/>
            </w:tcBorders>
            <w:vAlign w:val="bottom"/>
          </w:tcPr>
          <w:p w14:paraId="5A3EA09C"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14:paraId="17E2C8F5" w14:textId="77777777">
        <w:trPr>
          <w:trHeight w:val="180"/>
        </w:trPr>
        <w:tc>
          <w:tcPr>
            <w:tcW w:w="1206" w:type="dxa"/>
            <w:tcBorders>
              <w:top w:val="single" w:sz="8" w:space="0" w:color="000000"/>
              <w:left w:val="double" w:sz="4" w:space="0" w:color="000000"/>
              <w:bottom w:val="double" w:sz="6" w:space="0" w:color="000000"/>
              <w:right w:val="single" w:sz="8" w:space="0" w:color="000000"/>
            </w:tcBorders>
            <w:vAlign w:val="center"/>
          </w:tcPr>
          <w:p w14:paraId="52DD1AF9"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vAlign w:val="center"/>
          </w:tcPr>
          <w:p w14:paraId="076096FB"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vAlign w:val="center"/>
          </w:tcPr>
          <w:p w14:paraId="1F8CCA77"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vAlign w:val="center"/>
          </w:tcPr>
          <w:p w14:paraId="7740024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vAlign w:val="center"/>
          </w:tcPr>
          <w:p w14:paraId="6DA56AB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73894642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08" w:type="dxa"/>
            <w:tcBorders>
              <w:top w:val="single" w:sz="8" w:space="0" w:color="000000"/>
              <w:bottom w:val="double" w:sz="6" w:space="0" w:color="000000"/>
              <w:right w:val="double" w:sz="6" w:space="0" w:color="000000"/>
            </w:tcBorders>
            <w:vAlign w:val="bottom"/>
          </w:tcPr>
          <w:p w14:paraId="7DFAC19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72440A89" w14:textId="77777777" w:rsidR="00514C03" w:rsidRDefault="00514C03">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514C03" w:rsidRPr="00622F03" w14:paraId="239DB501" w14:textId="77777777" w:rsidTr="009E1CED">
        <w:trPr>
          <w:trHeight w:hRule="exact" w:val="705"/>
        </w:trPr>
        <w:tc>
          <w:tcPr>
            <w:tcW w:w="10807"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37551811"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14:paraId="56890609"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61B97A82" w14:textId="77777777" w:rsidR="00514C03" w:rsidRDefault="00000000">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w:t>
            </w:r>
            <w:proofErr w:type="gramStart"/>
            <w:r>
              <w:rPr>
                <w:rFonts w:eastAsia="Times New Roman" w:cs="Times New Roman"/>
                <w:color w:val="000000"/>
                <w:sz w:val="14"/>
                <w:szCs w:val="16"/>
                <w:lang w:val="en-GB" w:eastAsia="en-GB"/>
              </w:rPr>
              <w:t>Institution  and</w:t>
            </w:r>
            <w:proofErr w:type="gramEnd"/>
            <w:r>
              <w:rPr>
                <w:rFonts w:eastAsia="Times New Roman" w:cs="Times New Roman"/>
                <w:color w:val="000000"/>
                <w:sz w:val="14"/>
                <w:szCs w:val="16"/>
                <w:lang w:val="en-GB" w:eastAsia="en-GB"/>
              </w:rPr>
              <w:t xml:space="preserve"> the responsible person in the Receiving Institution)</w:t>
            </w:r>
          </w:p>
        </w:tc>
      </w:tr>
      <w:tr w:rsidR="00514C03" w:rsidRPr="00622F03" w14:paraId="43F9233E" w14:textId="77777777" w:rsidTr="009E1CED">
        <w:trPr>
          <w:trHeight w:hRule="exact" w:val="796"/>
        </w:trPr>
        <w:tc>
          <w:tcPr>
            <w:tcW w:w="1212" w:type="dxa"/>
            <w:tcBorders>
              <w:top w:val="double" w:sz="4" w:space="0" w:color="000000"/>
              <w:left w:val="double" w:sz="4" w:space="0" w:color="000000"/>
            </w:tcBorders>
            <w:shd w:val="clear" w:color="auto" w:fill="D0CECE" w:themeFill="background2" w:themeFillShade="E6"/>
            <w:vAlign w:val="center"/>
          </w:tcPr>
          <w:p w14:paraId="7435B0CA"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Component</w:t>
            </w:r>
          </w:p>
          <w:p w14:paraId="4ACC35E2"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14:paraId="173C0CB9"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14:paraId="75C0E514"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w:t>
            </w: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w:t>
            </w:r>
          </w:p>
          <w:p w14:paraId="0421223C" w14:textId="77777777" w:rsidR="00514C03" w:rsidRDefault="0000000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14:paraId="062B15EB" w14:textId="77777777" w:rsidR="00514C03" w:rsidRDefault="0000000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14:paraId="3DF47BBD" w14:textId="77777777" w:rsidR="00514C03" w:rsidRDefault="0000000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14:paraId="673BD14F" w14:textId="77777777" w:rsidR="00514C03" w:rsidRDefault="00000000">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14:paraId="7CD9A0C2"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514C03" w:rsidRPr="00622F03" w14:paraId="1D7CA1AD" w14:textId="77777777" w:rsidTr="009E1CED">
        <w:trPr>
          <w:trHeight w:hRule="exact" w:val="324"/>
        </w:trPr>
        <w:tc>
          <w:tcPr>
            <w:tcW w:w="1212" w:type="dxa"/>
            <w:tcBorders>
              <w:left w:val="double" w:sz="4" w:space="0" w:color="000000"/>
            </w:tcBorders>
            <w:shd w:val="clear" w:color="auto" w:fill="FFFFFF" w:themeFill="background1"/>
          </w:tcPr>
          <w:p w14:paraId="47C9E999" w14:textId="77777777" w:rsidR="00514C03" w:rsidRDefault="00514C03">
            <w:pPr>
              <w:ind w:right="-993"/>
              <w:rPr>
                <w:rFonts w:cs="Calibri"/>
                <w:b/>
                <w:sz w:val="16"/>
                <w:szCs w:val="16"/>
                <w:lang w:val="en-GB"/>
              </w:rPr>
            </w:pPr>
          </w:p>
        </w:tc>
        <w:tc>
          <w:tcPr>
            <w:tcW w:w="3309" w:type="dxa"/>
          </w:tcPr>
          <w:p w14:paraId="281377E3" w14:textId="77777777" w:rsidR="00514C03" w:rsidRDefault="00514C03">
            <w:pPr>
              <w:ind w:right="-993"/>
              <w:rPr>
                <w:rFonts w:cs="Calibri"/>
                <w:b/>
                <w:sz w:val="16"/>
                <w:szCs w:val="16"/>
                <w:lang w:val="en-GB"/>
              </w:rPr>
            </w:pPr>
          </w:p>
        </w:tc>
        <w:tc>
          <w:tcPr>
            <w:tcW w:w="1561" w:type="dxa"/>
            <w:vAlign w:val="center"/>
          </w:tcPr>
          <w:p w14:paraId="0DEB091F" w14:textId="77777777" w:rsidR="00514C03" w:rsidRDefault="00000000">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416" w:type="dxa"/>
            <w:vAlign w:val="center"/>
          </w:tcPr>
          <w:p w14:paraId="0CC9B2F2" w14:textId="77777777" w:rsidR="00514C03" w:rsidRDefault="00000000">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43" w:type="dxa"/>
            <w:vAlign w:val="center"/>
          </w:tcPr>
          <w:p w14:paraId="30E2A8BC" w14:textId="77777777" w:rsidR="00514C03" w:rsidRDefault="00000000">
            <w:pPr>
              <w:rPr>
                <w:rFonts w:ascii="Calibri" w:eastAsia="Times New Roman" w:hAnsi="Calibri" w:cs="Times New Roman"/>
                <w:color w:val="000000"/>
                <w:sz w:val="16"/>
                <w:szCs w:val="16"/>
                <w:lang w:val="en-GB" w:eastAsia="en-GB"/>
              </w:rPr>
            </w:pPr>
            <w:sdt>
              <w:sdtPr>
                <w:rPr>
                  <w:lang w:val="en-US"/>
                </w:rPr>
                <w:alias w:val=""/>
                <w:id w:val="-170263067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B27273">
                  <w:rPr>
                    <w:lang w:val="en-US"/>
                  </w:rPr>
                  <w:t>Choose an item.</w:t>
                </w:r>
              </w:sdtContent>
            </w:sdt>
            <w:r>
              <w:rPr>
                <w:rFonts w:eastAsia="Times New Roman" w:cs="Times New Roman"/>
                <w:b/>
                <w:bCs/>
                <w:color w:val="000000"/>
                <w:sz w:val="16"/>
                <w:szCs w:val="16"/>
                <w:lang w:val="en-GB" w:eastAsia="en-GB"/>
              </w:rPr>
              <w:t xml:space="preserve"> </w:t>
            </w:r>
            <w:sdt>
              <w:sdtPr>
                <w:rPr>
                  <w:lang w:val="en-US"/>
                </w:rPr>
                <w:alias w:val=""/>
                <w:id w:val="14193080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B27273">
                  <w:rPr>
                    <w:lang w:val="en-US"/>
                  </w:rPr>
                  <w:t>Choose an item.</w:t>
                </w:r>
              </w:sdtContent>
            </w:sdt>
          </w:p>
        </w:tc>
        <w:tc>
          <w:tcPr>
            <w:tcW w:w="1466" w:type="dxa"/>
            <w:tcBorders>
              <w:right w:val="double" w:sz="4" w:space="0" w:color="000000"/>
            </w:tcBorders>
          </w:tcPr>
          <w:p w14:paraId="026FFE55" w14:textId="77777777" w:rsidR="00514C03" w:rsidRDefault="00514C03">
            <w:pPr>
              <w:jc w:val="center"/>
              <w:rPr>
                <w:rFonts w:ascii="Calibri" w:eastAsia="Times New Roman" w:hAnsi="Calibri" w:cs="Times New Roman"/>
                <w:color w:val="000000"/>
                <w:sz w:val="16"/>
                <w:szCs w:val="16"/>
                <w:lang w:val="en-GB" w:eastAsia="en-GB"/>
              </w:rPr>
            </w:pPr>
          </w:p>
        </w:tc>
      </w:tr>
      <w:tr w:rsidR="00514C03" w14:paraId="1C7F5041" w14:textId="77777777" w:rsidTr="009E1CED">
        <w:trPr>
          <w:trHeight w:hRule="exact" w:val="324"/>
        </w:trPr>
        <w:tc>
          <w:tcPr>
            <w:tcW w:w="1212" w:type="dxa"/>
            <w:tcBorders>
              <w:left w:val="double" w:sz="4" w:space="0" w:color="000000"/>
              <w:bottom w:val="double" w:sz="4" w:space="0" w:color="000000"/>
            </w:tcBorders>
            <w:shd w:val="clear" w:color="auto" w:fill="FFFFFF" w:themeFill="background1"/>
          </w:tcPr>
          <w:p w14:paraId="5153366D" w14:textId="77777777" w:rsidR="00514C03" w:rsidRDefault="00514C03">
            <w:pPr>
              <w:ind w:right="-993"/>
              <w:rPr>
                <w:rFonts w:cs="Calibri"/>
                <w:b/>
                <w:sz w:val="16"/>
                <w:szCs w:val="16"/>
                <w:lang w:val="en-GB"/>
              </w:rPr>
            </w:pPr>
          </w:p>
        </w:tc>
        <w:tc>
          <w:tcPr>
            <w:tcW w:w="3309" w:type="dxa"/>
            <w:tcBorders>
              <w:bottom w:val="double" w:sz="4" w:space="0" w:color="000000"/>
            </w:tcBorders>
          </w:tcPr>
          <w:p w14:paraId="005BD682" w14:textId="77777777" w:rsidR="00514C03" w:rsidRDefault="00514C03">
            <w:pPr>
              <w:ind w:right="-993"/>
              <w:rPr>
                <w:rFonts w:cs="Calibri"/>
                <w:b/>
                <w:sz w:val="16"/>
                <w:szCs w:val="16"/>
                <w:lang w:val="en-GB"/>
              </w:rPr>
            </w:pPr>
          </w:p>
        </w:tc>
        <w:tc>
          <w:tcPr>
            <w:tcW w:w="1561" w:type="dxa"/>
            <w:tcBorders>
              <w:bottom w:val="double" w:sz="4" w:space="0" w:color="000000"/>
            </w:tcBorders>
            <w:vAlign w:val="center"/>
          </w:tcPr>
          <w:p w14:paraId="5E40E3B6" w14:textId="77777777" w:rsidR="00514C03" w:rsidRDefault="00000000">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14:paraId="7A6C9694" w14:textId="77777777" w:rsidR="00514C03" w:rsidRDefault="00000000">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14:paraId="32D9B5B6" w14:textId="77777777" w:rsidR="00514C03" w:rsidRDefault="00000000">
            <w:pPr>
              <w:rPr>
                <w:rFonts w:ascii="Calibri" w:eastAsia="Times New Roman" w:hAnsi="Calibri" w:cs="Times New Roman"/>
                <w:color w:val="000000"/>
                <w:sz w:val="16"/>
                <w:szCs w:val="16"/>
                <w:lang w:val="en-GB" w:eastAsia="en-GB"/>
              </w:rPr>
            </w:pPr>
            <w:sdt>
              <w:sdtPr>
                <w:alias w:val=""/>
                <w:id w:val="-17503496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66" w:type="dxa"/>
            <w:tcBorders>
              <w:bottom w:val="double" w:sz="4" w:space="0" w:color="000000"/>
              <w:right w:val="double" w:sz="4" w:space="0" w:color="000000"/>
            </w:tcBorders>
          </w:tcPr>
          <w:p w14:paraId="651CCA07" w14:textId="77777777" w:rsidR="00514C03" w:rsidRDefault="00514C03">
            <w:pPr>
              <w:jc w:val="center"/>
              <w:rPr>
                <w:rFonts w:ascii="Calibri" w:eastAsia="Times New Roman" w:hAnsi="Calibri" w:cs="Times New Roman"/>
                <w:color w:val="000000"/>
                <w:sz w:val="16"/>
                <w:szCs w:val="16"/>
                <w:lang w:val="en-GB" w:eastAsia="en-GB"/>
              </w:rPr>
            </w:pPr>
          </w:p>
        </w:tc>
      </w:tr>
    </w:tbl>
    <w:p w14:paraId="0BE51825" w14:textId="77777777" w:rsidR="009E1CED" w:rsidRDefault="009E1CED">
      <w:pPr>
        <w:spacing w:after="0"/>
        <w:rPr>
          <w:rFonts w:ascii="Verdana" w:eastAsia="Times New Roman" w:hAnsi="Verdana" w:cs="Arial"/>
          <w:b/>
          <w:color w:val="002060"/>
          <w:sz w:val="28"/>
          <w:szCs w:val="36"/>
          <w:lang w:val="en-GB"/>
        </w:rPr>
      </w:pPr>
    </w:p>
    <w:p w14:paraId="5B367BB1" w14:textId="7E5B33F4" w:rsidR="00514C03" w:rsidRDefault="009E1CED" w:rsidP="009E1CED">
      <w:pPr>
        <w:spacing w:after="0" w:line="240" w:lineRule="auto"/>
        <w:jc w:val="center"/>
        <w:rPr>
          <w:lang w:val="en-GB"/>
        </w:rPr>
      </w:pPr>
      <w:r>
        <w:rPr>
          <w:rFonts w:ascii="Verdana" w:eastAsia="Times New Roman" w:hAnsi="Verdana" w:cs="Arial"/>
          <w:b/>
          <w:color w:val="002060"/>
          <w:sz w:val="28"/>
          <w:szCs w:val="36"/>
          <w:lang w:val="en-GB"/>
        </w:rPr>
        <w:t>Commitment of the three parties</w:t>
      </w: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9E1CED" w:rsidRPr="00622F03" w14:paraId="1BE5600B" w14:textId="77777777" w:rsidTr="009E1CED">
        <w:trPr>
          <w:trHeight w:val="1271"/>
          <w:jc w:val="center"/>
        </w:trPr>
        <w:tc>
          <w:tcPr>
            <w:tcW w:w="11138" w:type="dxa"/>
            <w:gridSpan w:val="6"/>
            <w:tcBorders>
              <w:top w:val="double" w:sz="6" w:space="0" w:color="000000"/>
              <w:left w:val="double" w:sz="6" w:space="0" w:color="000000"/>
              <w:bottom w:val="double" w:sz="6" w:space="0" w:color="000000"/>
              <w:right w:val="double" w:sz="6" w:space="0" w:color="000000"/>
            </w:tcBorders>
            <w:vAlign w:val="center"/>
          </w:tcPr>
          <w:p w14:paraId="6EAA4361" w14:textId="77777777" w:rsidR="009E1CED" w:rsidRDefault="009E1CED" w:rsidP="00BE55FE">
            <w:pPr>
              <w:widowControl w:val="0"/>
              <w:spacing w:after="0" w:line="240" w:lineRule="auto"/>
              <w:ind w:right="14"/>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w:t>
            </w:r>
          </w:p>
          <w:p w14:paraId="14E7CE63" w14:textId="77777777" w:rsidR="009E1CED" w:rsidRDefault="009E1CED" w:rsidP="00BE55FE">
            <w:pPr>
              <w:widowControl w:val="0"/>
              <w:spacing w:after="0" w:line="240" w:lineRule="auto"/>
              <w:ind w:right="14"/>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y signing</w:t>
            </w:r>
            <w:r w:rsidRPr="00B27273">
              <w:rPr>
                <w:rStyle w:val="Rimandocommento"/>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E1CED" w14:paraId="16324823" w14:textId="77777777" w:rsidTr="009E1CED">
        <w:trPr>
          <w:trHeight w:val="169"/>
          <w:jc w:val="center"/>
        </w:trPr>
        <w:tc>
          <w:tcPr>
            <w:tcW w:w="2797" w:type="dxa"/>
            <w:tcBorders>
              <w:top w:val="double" w:sz="6" w:space="0" w:color="000000"/>
              <w:left w:val="double" w:sz="6" w:space="0" w:color="000000"/>
              <w:bottom w:val="single" w:sz="8" w:space="0" w:color="000000"/>
              <w:right w:val="single" w:sz="8" w:space="0" w:color="000000"/>
            </w:tcBorders>
            <w:vAlign w:val="center"/>
          </w:tcPr>
          <w:p w14:paraId="49A242B0"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vAlign w:val="center"/>
          </w:tcPr>
          <w:p w14:paraId="70E538B8"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vAlign w:val="center"/>
          </w:tcPr>
          <w:p w14:paraId="24BDE26E"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vAlign w:val="center"/>
          </w:tcPr>
          <w:p w14:paraId="23A46BE8"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vAlign w:val="center"/>
          </w:tcPr>
          <w:p w14:paraId="75CC63DE"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vAlign w:val="center"/>
          </w:tcPr>
          <w:p w14:paraId="3D202B84"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9E1CED" w14:paraId="3973C448" w14:textId="77777777" w:rsidTr="009E1CED">
        <w:trPr>
          <w:trHeight w:val="102"/>
          <w:jc w:val="center"/>
        </w:trPr>
        <w:tc>
          <w:tcPr>
            <w:tcW w:w="2797" w:type="dxa"/>
            <w:tcBorders>
              <w:top w:val="single" w:sz="8" w:space="0" w:color="000000"/>
              <w:left w:val="double" w:sz="6" w:space="0" w:color="000000"/>
              <w:bottom w:val="single" w:sz="8" w:space="0" w:color="000000"/>
              <w:right w:val="single" w:sz="8" w:space="0" w:color="000000"/>
            </w:tcBorders>
            <w:vAlign w:val="center"/>
          </w:tcPr>
          <w:p w14:paraId="220630BF"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vAlign w:val="center"/>
          </w:tcPr>
          <w:p w14:paraId="6288D48B" w14:textId="77777777" w:rsidR="009E1CED" w:rsidRDefault="009E1CED" w:rsidP="00BE55FE">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vAlign w:val="center"/>
          </w:tcPr>
          <w:p w14:paraId="364ECB70"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p w14:paraId="07DF5398"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vAlign w:val="center"/>
          </w:tcPr>
          <w:p w14:paraId="1D96A1C6"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vAlign w:val="center"/>
          </w:tcPr>
          <w:p w14:paraId="36C8DB35"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528E5586"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p>
        </w:tc>
      </w:tr>
      <w:tr w:rsidR="009E1CED" w:rsidRPr="00622F03" w14:paraId="61CAEBEC" w14:textId="77777777" w:rsidTr="009E1CED">
        <w:trPr>
          <w:trHeight w:val="150"/>
          <w:jc w:val="center"/>
        </w:trPr>
        <w:tc>
          <w:tcPr>
            <w:tcW w:w="2797" w:type="dxa"/>
            <w:tcBorders>
              <w:top w:val="single" w:sz="8" w:space="0" w:color="000000"/>
              <w:left w:val="double" w:sz="6" w:space="0" w:color="000000"/>
              <w:bottom w:val="single" w:sz="8" w:space="0" w:color="000000"/>
              <w:right w:val="single" w:sz="8" w:space="0" w:color="000000"/>
            </w:tcBorders>
            <w:vAlign w:val="center"/>
          </w:tcPr>
          <w:p w14:paraId="293DC664"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vAlign w:val="center"/>
          </w:tcPr>
          <w:p w14:paraId="41F0A1B3"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vAlign w:val="center"/>
          </w:tcPr>
          <w:p w14:paraId="477832C8"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vAlign w:val="center"/>
          </w:tcPr>
          <w:p w14:paraId="69410BEE"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vAlign w:val="center"/>
          </w:tcPr>
          <w:p w14:paraId="7F738B2A"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vAlign w:val="center"/>
          </w:tcPr>
          <w:p w14:paraId="0EAEC512"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p>
        </w:tc>
      </w:tr>
      <w:tr w:rsidR="009E1CED" w:rsidRPr="00B27273" w14:paraId="42C0B41E" w14:textId="77777777" w:rsidTr="009E1CED">
        <w:trPr>
          <w:trHeight w:val="193"/>
          <w:jc w:val="center"/>
        </w:trPr>
        <w:tc>
          <w:tcPr>
            <w:tcW w:w="2797" w:type="dxa"/>
            <w:tcBorders>
              <w:top w:val="single" w:sz="8" w:space="0" w:color="000000"/>
              <w:left w:val="double" w:sz="6" w:space="0" w:color="000000"/>
              <w:bottom w:val="double" w:sz="6" w:space="0" w:color="000000"/>
              <w:right w:val="single" w:sz="8" w:space="0" w:color="000000"/>
            </w:tcBorders>
            <w:vAlign w:val="center"/>
          </w:tcPr>
          <w:p w14:paraId="40C9B944" w14:textId="77777777"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vAlign w:val="center"/>
          </w:tcPr>
          <w:p w14:paraId="15D53B33" w14:textId="7439BEC4"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051" w:type="dxa"/>
            <w:tcBorders>
              <w:left w:val="single" w:sz="8" w:space="0" w:color="000000"/>
              <w:bottom w:val="double" w:sz="6" w:space="0" w:color="000000"/>
            </w:tcBorders>
            <w:vAlign w:val="center"/>
          </w:tcPr>
          <w:p w14:paraId="304CD0AC" w14:textId="6658518C"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hyperlink r:id="rId11" w:history="1">
              <w:r w:rsidRPr="009D1A8A">
                <w:rPr>
                  <w:rStyle w:val="Collegamentoipertestuale"/>
                  <w:rFonts w:ascii="Calibri" w:eastAsia="Times New Roman" w:hAnsi="Calibri" w:cs="Times New Roman"/>
                  <w:sz w:val="16"/>
                  <w:szCs w:val="16"/>
                  <w:lang w:val="en-GB" w:eastAsia="en-GB"/>
                </w:rPr>
                <w:t>erasmus@unistrapg.it</w:t>
              </w:r>
            </w:hyperlink>
          </w:p>
        </w:tc>
        <w:tc>
          <w:tcPr>
            <w:tcW w:w="1639" w:type="dxa"/>
            <w:tcBorders>
              <w:left w:val="single" w:sz="8" w:space="0" w:color="000000"/>
              <w:bottom w:val="double" w:sz="6" w:space="0" w:color="000000"/>
            </w:tcBorders>
            <w:vAlign w:val="center"/>
          </w:tcPr>
          <w:p w14:paraId="0DEE125B" w14:textId="653D5ADF"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Erassmus</w:t>
            </w:r>
            <w:proofErr w:type="spellEnd"/>
            <w:r>
              <w:rPr>
                <w:rFonts w:ascii="Calibri" w:eastAsia="Times New Roman" w:hAnsi="Calibri" w:cs="Times New Roman"/>
                <w:color w:val="000000"/>
                <w:sz w:val="16"/>
                <w:szCs w:val="16"/>
                <w:lang w:val="en-GB" w:eastAsia="en-GB"/>
              </w:rPr>
              <w:t xml:space="preserve"> Institutional coordinator</w:t>
            </w:r>
          </w:p>
        </w:tc>
        <w:tc>
          <w:tcPr>
            <w:tcW w:w="1093" w:type="dxa"/>
            <w:tcBorders>
              <w:left w:val="single" w:sz="8" w:space="0" w:color="000000"/>
              <w:bottom w:val="double" w:sz="6" w:space="0" w:color="000000"/>
              <w:right w:val="single" w:sz="8" w:space="0" w:color="000000"/>
            </w:tcBorders>
            <w:vAlign w:val="center"/>
          </w:tcPr>
          <w:p w14:paraId="0142E58F" w14:textId="77777777" w:rsidR="009E1CED" w:rsidRDefault="009E1CED" w:rsidP="009E1CED">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vAlign w:val="center"/>
          </w:tcPr>
          <w:p w14:paraId="7E6D50C6" w14:textId="77777777" w:rsidR="009E1CED" w:rsidRDefault="009E1CED" w:rsidP="009E1CED">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7889E1F8" w14:textId="36BCCB31" w:rsidR="009E1CED" w:rsidRDefault="009E1CED">
      <w:pPr>
        <w:spacing w:after="0" w:line="240" w:lineRule="auto"/>
        <w:rPr>
          <w:rFonts w:ascii="Verdana" w:eastAsia="Times New Roman" w:hAnsi="Verdana" w:cs="Arial"/>
          <w:b/>
          <w:color w:val="002060"/>
          <w:sz w:val="28"/>
          <w:szCs w:val="36"/>
          <w:lang w:val="en-GB"/>
        </w:rPr>
      </w:pPr>
    </w:p>
    <w:p w14:paraId="03CBE7F4" w14:textId="77777777" w:rsidR="009E1CED" w:rsidRDefault="009E1CED">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B03DBB0" w14:textId="77777777" w:rsidR="009E1CED" w:rsidRDefault="009E1CED" w:rsidP="009E1CE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28119653" w14:textId="77777777" w:rsidR="009E1CED" w:rsidRDefault="009E1CED">
      <w:pPr>
        <w:spacing w:after="0" w:line="240" w:lineRule="auto"/>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514C03" w14:paraId="367B3DCD" w14:textId="77777777" w:rsidTr="009E1CED">
        <w:tc>
          <w:tcPr>
            <w:tcW w:w="2324" w:type="dxa"/>
            <w:shd w:val="clear" w:color="auto" w:fill="D5DCE4" w:themeFill="text2" w:themeFillTint="33"/>
          </w:tcPr>
          <w:p w14:paraId="5CAED131" w14:textId="77777777" w:rsidR="00514C03"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99C266F" w14:textId="77777777" w:rsidR="00514C03"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514C03" w:rsidRPr="00622F03" w14:paraId="30F4CCF7" w14:textId="77777777" w:rsidTr="009E1CED">
        <w:tc>
          <w:tcPr>
            <w:tcW w:w="2324" w:type="dxa"/>
          </w:tcPr>
          <w:p w14:paraId="30FEB445" w14:textId="77777777" w:rsidR="00514C03" w:rsidRDefault="00000000">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2" w:type="dxa"/>
          </w:tcPr>
          <w:p w14:paraId="365689E4" w14:textId="77777777" w:rsidR="00514C03" w:rsidRDefault="00000000">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514C03" w:rsidRPr="00622F03" w14:paraId="55918CDC" w14:textId="77777777" w:rsidTr="009E1CED">
        <w:tc>
          <w:tcPr>
            <w:tcW w:w="2324" w:type="dxa"/>
          </w:tcPr>
          <w:p w14:paraId="3A67F11A" w14:textId="77777777" w:rsidR="00514C03" w:rsidRDefault="00000000">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2" w:type="dxa"/>
          </w:tcPr>
          <w:p w14:paraId="40995653" w14:textId="77777777" w:rsidR="00514C03" w:rsidRDefault="00000000">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r w:rsidR="00514C03">
              <w:fldChar w:fldCharType="begin"/>
            </w:r>
            <w:r w:rsidR="00514C03" w:rsidRPr="00622F03">
              <w:rPr>
                <w:lang w:val="en-US"/>
              </w:rPr>
              <w:instrText>HYPERLINK "https://wiki.uni-foundation.eu/display/MAID/MyAcademicID" \h</w:instrText>
            </w:r>
            <w:r w:rsidR="00514C03">
              <w:fldChar w:fldCharType="separate"/>
            </w:r>
            <w:r w:rsidR="00514C03">
              <w:rPr>
                <w:rStyle w:val="Collegamentoipertestuale"/>
                <w:sz w:val="20"/>
                <w:lang w:val="en-GB"/>
              </w:rPr>
              <w:t>Erasmus Without Paper Competence Centre</w:t>
            </w:r>
            <w:r w:rsidR="00514C03">
              <w:fldChar w:fldCharType="end"/>
            </w:r>
            <w:r>
              <w:rPr>
                <w:sz w:val="20"/>
                <w:lang w:val="en-GB"/>
              </w:rPr>
              <w:t>.</w:t>
            </w:r>
          </w:p>
        </w:tc>
      </w:tr>
      <w:tr w:rsidR="00514C03" w:rsidRPr="00622F03" w14:paraId="08FDB0BF" w14:textId="77777777" w:rsidTr="009E1CED">
        <w:tc>
          <w:tcPr>
            <w:tcW w:w="2324" w:type="dxa"/>
          </w:tcPr>
          <w:p w14:paraId="4BD5C48A" w14:textId="77777777" w:rsidR="00514C03" w:rsidRDefault="00000000">
            <w:pPr>
              <w:spacing w:after="120" w:line="240" w:lineRule="auto"/>
              <w:ind w:right="28"/>
              <w:rPr>
                <w:b/>
                <w:sz w:val="20"/>
                <w:lang w:val="en-GB"/>
              </w:rPr>
            </w:pPr>
            <w:r>
              <w:rPr>
                <w:rFonts w:eastAsia="Calibri"/>
                <w:b/>
                <w:sz w:val="20"/>
                <w:lang w:val="en-GB"/>
              </w:rPr>
              <w:t>Study cycle</w:t>
            </w:r>
          </w:p>
        </w:tc>
        <w:tc>
          <w:tcPr>
            <w:tcW w:w="8132" w:type="dxa"/>
          </w:tcPr>
          <w:p w14:paraId="62E1BC32" w14:textId="77777777" w:rsidR="00514C03" w:rsidRDefault="00000000">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514C03" w:rsidRPr="00622F03" w14:paraId="14C27A18" w14:textId="77777777" w:rsidTr="009E1CED">
        <w:tc>
          <w:tcPr>
            <w:tcW w:w="2324" w:type="dxa"/>
          </w:tcPr>
          <w:p w14:paraId="0772360E" w14:textId="77777777" w:rsidR="00514C03" w:rsidRDefault="00000000">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2" w:type="dxa"/>
          </w:tcPr>
          <w:p w14:paraId="43906012" w14:textId="77777777" w:rsidR="00514C03" w:rsidRDefault="00000000">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r w:rsidR="00514C03">
              <w:fldChar w:fldCharType="begin"/>
            </w:r>
            <w:r w:rsidR="00514C03" w:rsidRPr="00622F03">
              <w:rPr>
                <w:lang w:val="en-US"/>
              </w:rPr>
              <w:instrText>HYPERLINK "http://ec.europa.eu/education/international-standard-classification-of-education-isced_en" \h</w:instrText>
            </w:r>
            <w:r w:rsidR="00514C03">
              <w:fldChar w:fldCharType="separate"/>
            </w:r>
            <w:r w:rsidR="00514C03">
              <w:rPr>
                <w:rStyle w:val="Collegamentoipertestuale"/>
                <w:rFonts w:eastAsia="Calibri" w:cstheme="minorHAnsi"/>
                <w:sz w:val="20"/>
                <w:szCs w:val="20"/>
                <w:lang w:val="en-GB"/>
              </w:rPr>
              <w:t>ISCED-F 2013 search tool</w:t>
            </w:r>
            <w:r w:rsidR="00514C03">
              <w:fldChar w:fldCharType="end"/>
            </w:r>
            <w:r>
              <w:rPr>
                <w:rFonts w:eastAsia="Calibri" w:cstheme="minorHAnsi"/>
                <w:sz w:val="20"/>
                <w:szCs w:val="20"/>
                <w:lang w:val="en-GB"/>
              </w:rPr>
              <w:t xml:space="preserve"> available at </w:t>
            </w:r>
            <w:r w:rsidR="00514C03">
              <w:fldChar w:fldCharType="begin"/>
            </w:r>
            <w:r w:rsidR="00514C03" w:rsidRPr="00622F03">
              <w:rPr>
                <w:lang w:val="en-US"/>
              </w:rPr>
              <w:instrText>HYPERLINK "http://ec.europa.eu/education/international-standard-classification-of-education-isced_en" \h</w:instrText>
            </w:r>
            <w:r w:rsidR="00514C03">
              <w:fldChar w:fldCharType="separate"/>
            </w:r>
            <w:r w:rsidR="00514C03">
              <w:rPr>
                <w:rStyle w:val="Collegamentoipertestuale"/>
                <w:rFonts w:eastAsia="Calibri" w:cstheme="minorHAnsi"/>
                <w:sz w:val="20"/>
                <w:szCs w:val="20"/>
                <w:lang w:val="en-GB"/>
              </w:rPr>
              <w:t>http://ec.europa.eu/education/international-standard-classification-of-education-isced_en</w:t>
            </w:r>
            <w:r w:rsidR="00514C03">
              <w:fldChar w:fldCharType="end"/>
            </w:r>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4C03" w:rsidRPr="00622F03" w14:paraId="5E257699" w14:textId="77777777" w:rsidTr="009E1CED">
        <w:tc>
          <w:tcPr>
            <w:tcW w:w="2324" w:type="dxa"/>
          </w:tcPr>
          <w:p w14:paraId="03D29F3F"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2" w:type="dxa"/>
          </w:tcPr>
          <w:p w14:paraId="4233F407" w14:textId="77777777" w:rsidR="00514C03" w:rsidRDefault="00000000">
            <w:pPr>
              <w:pStyle w:val="Testonotadichiusura"/>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514C03" w:rsidRPr="00622F03" w14:paraId="4118C9FC" w14:textId="77777777" w:rsidTr="009E1CED">
        <w:trPr>
          <w:trHeight w:val="70"/>
        </w:trPr>
        <w:tc>
          <w:tcPr>
            <w:tcW w:w="2324" w:type="dxa"/>
          </w:tcPr>
          <w:p w14:paraId="5E43C56A"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2" w:type="dxa"/>
          </w:tcPr>
          <w:p w14:paraId="68F95AAF" w14:textId="77777777" w:rsidR="00514C03" w:rsidRDefault="00000000">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4C03" w:rsidRPr="00622F03" w14:paraId="6D710330" w14:textId="77777777" w:rsidTr="009E1CED">
        <w:trPr>
          <w:trHeight w:val="70"/>
        </w:trPr>
        <w:tc>
          <w:tcPr>
            <w:tcW w:w="2324" w:type="dxa"/>
          </w:tcPr>
          <w:p w14:paraId="6F099D4A"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2" w:type="dxa"/>
          </w:tcPr>
          <w:p w14:paraId="5EE40A6E" w14:textId="77777777" w:rsidR="00514C03"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514C03" w:rsidRPr="00622F03" w14:paraId="0A46992B" w14:textId="77777777" w:rsidTr="009E1CED">
        <w:trPr>
          <w:trHeight w:val="70"/>
        </w:trPr>
        <w:tc>
          <w:tcPr>
            <w:tcW w:w="2324" w:type="dxa"/>
          </w:tcPr>
          <w:p w14:paraId="2394317D" w14:textId="77777777" w:rsidR="00514C03" w:rsidRDefault="00000000">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2" w:type="dxa"/>
          </w:tcPr>
          <w:p w14:paraId="073B555E" w14:textId="77777777" w:rsidR="00514C03"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514C03" w:rsidRPr="00622F03" w14:paraId="6046917B" w14:textId="77777777" w:rsidTr="009E1CED">
        <w:trPr>
          <w:trHeight w:val="70"/>
        </w:trPr>
        <w:tc>
          <w:tcPr>
            <w:tcW w:w="2324" w:type="dxa"/>
          </w:tcPr>
          <w:p w14:paraId="516ECBEE" w14:textId="77777777" w:rsidR="00514C03" w:rsidRDefault="00000000">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2" w:type="dxa"/>
          </w:tcPr>
          <w:p w14:paraId="229243FA" w14:textId="77777777" w:rsidR="00514C03" w:rsidRDefault="00000000">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514C03" w:rsidRPr="00622F03" w14:paraId="3698CDE2" w14:textId="77777777" w:rsidTr="009E1CED">
        <w:trPr>
          <w:trHeight w:val="70"/>
        </w:trPr>
        <w:tc>
          <w:tcPr>
            <w:tcW w:w="2324" w:type="dxa"/>
          </w:tcPr>
          <w:p w14:paraId="0E47F65A"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2" w:type="dxa"/>
          </w:tcPr>
          <w:p w14:paraId="79C285ED" w14:textId="77777777" w:rsidR="00514C03" w:rsidRDefault="00000000">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514C03" w:rsidRPr="00622F03" w14:paraId="71C18A07" w14:textId="77777777" w:rsidTr="009E1CED">
        <w:trPr>
          <w:trHeight w:val="70"/>
        </w:trPr>
        <w:tc>
          <w:tcPr>
            <w:tcW w:w="2324" w:type="dxa"/>
          </w:tcPr>
          <w:p w14:paraId="1F1F2973" w14:textId="77777777" w:rsidR="00514C03"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2" w:type="dxa"/>
          </w:tcPr>
          <w:p w14:paraId="0985EC29" w14:textId="77777777" w:rsidR="00514C03" w:rsidRDefault="00000000">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514C03" w:rsidRPr="00622F03" w14:paraId="42091D79" w14:textId="77777777" w:rsidTr="009E1CED">
        <w:trPr>
          <w:trHeight w:val="70"/>
        </w:trPr>
        <w:tc>
          <w:tcPr>
            <w:tcW w:w="2324" w:type="dxa"/>
          </w:tcPr>
          <w:p w14:paraId="28D92408" w14:textId="77777777" w:rsidR="00514C03"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2" w:type="dxa"/>
          </w:tcPr>
          <w:p w14:paraId="2D48198E" w14:textId="77777777" w:rsidR="00514C03" w:rsidRDefault="0000000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514C03" w:rsidRPr="00622F03" w14:paraId="00732036" w14:textId="77777777" w:rsidTr="009E1CED">
        <w:trPr>
          <w:trHeight w:val="70"/>
        </w:trPr>
        <w:tc>
          <w:tcPr>
            <w:tcW w:w="2324" w:type="dxa"/>
          </w:tcPr>
          <w:p w14:paraId="72BC9055"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2" w:type="dxa"/>
          </w:tcPr>
          <w:p w14:paraId="46FA03DD" w14:textId="77777777" w:rsidR="00514C03" w:rsidRDefault="00000000">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R="00514C03">
              <w:fldChar w:fldCharType="begin"/>
            </w:r>
            <w:r w:rsidR="00514C03" w:rsidRPr="00622F03">
              <w:rPr>
                <w:lang w:val="en-US"/>
              </w:rPr>
              <w:instrText>HYPERLINK "https://europa.eu/europass/en/diploma-supplement" \h</w:instrText>
            </w:r>
            <w:r w:rsidR="00514C03">
              <w:fldChar w:fldCharType="separate"/>
            </w:r>
            <w:r w:rsidR="00514C03">
              <w:rPr>
                <w:rStyle w:val="Collegamentoipertestuale"/>
                <w:rFonts w:eastAsia="Calibri" w:cs="Arial"/>
                <w:sz w:val="20"/>
                <w:szCs w:val="20"/>
                <w:lang w:val="en-GB"/>
              </w:rPr>
              <w:t>diploma supplement</w:t>
            </w:r>
            <w:r w:rsidR="00514C03">
              <w:fldChar w:fldCharType="end"/>
            </w:r>
            <w:r>
              <w:rPr>
                <w:rFonts w:eastAsia="Calibri" w:cs="Arial"/>
                <w:sz w:val="20"/>
                <w:szCs w:val="20"/>
                <w:lang w:val="en-GB"/>
              </w:rPr>
              <w:t xml:space="preserve"> or </w:t>
            </w:r>
            <w:r w:rsidR="00514C03">
              <w:fldChar w:fldCharType="begin"/>
            </w:r>
            <w:r w:rsidR="00514C03" w:rsidRPr="00622F03">
              <w:rPr>
                <w:lang w:val="en-US"/>
              </w:rPr>
              <w:instrText>HYPERLINK "https://europa.eu/europass/en" \h</w:instrText>
            </w:r>
            <w:r w:rsidR="00514C03">
              <w:fldChar w:fldCharType="separate"/>
            </w:r>
            <w:proofErr w:type="spellStart"/>
            <w:r w:rsidR="00514C03">
              <w:rPr>
                <w:rStyle w:val="Collegamentoipertestuale"/>
                <w:rFonts w:eastAsia="Calibri" w:cs="Arial"/>
                <w:sz w:val="20"/>
                <w:szCs w:val="20"/>
                <w:lang w:val="en-GB"/>
              </w:rPr>
              <w:t>Europass</w:t>
            </w:r>
            <w:proofErr w:type="spellEnd"/>
            <w:r w:rsidR="00514C03">
              <w:fldChar w:fldCharType="end"/>
            </w:r>
            <w:r>
              <w:rPr>
                <w:rFonts w:eastAsia="Calibri" w:cs="Arial"/>
                <w:sz w:val="20"/>
                <w:szCs w:val="20"/>
                <w:lang w:val="en-GB"/>
              </w:rPr>
              <w:t xml:space="preserve"> Mobility Document. </w:t>
            </w:r>
          </w:p>
        </w:tc>
      </w:tr>
      <w:tr w:rsidR="00514C03" w:rsidRPr="00622F03" w14:paraId="239500EC" w14:textId="77777777" w:rsidTr="009E1CED">
        <w:tc>
          <w:tcPr>
            <w:tcW w:w="2324" w:type="dxa"/>
          </w:tcPr>
          <w:p w14:paraId="5BA772CF"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2" w:type="dxa"/>
          </w:tcPr>
          <w:p w14:paraId="41EC5C12" w14:textId="77777777" w:rsidR="00514C03" w:rsidRDefault="00000000">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w:t>
            </w:r>
            <w:proofErr w:type="gramStart"/>
            <w:r>
              <w:rPr>
                <w:rFonts w:eastAsia="Calibri" w:cstheme="minorHAnsi"/>
                <w:sz w:val="20"/>
                <w:szCs w:val="20"/>
                <w:lang w:val="en-GB"/>
              </w:rPr>
              <w:t>are:</w:t>
            </w:r>
            <w:proofErr w:type="gramEnd"/>
            <w:r>
              <w:rPr>
                <w:rFonts w:eastAsia="Calibri" w:cstheme="minorHAnsi"/>
                <w:sz w:val="20"/>
                <w:szCs w:val="20"/>
                <w:lang w:val="en-GB"/>
              </w:rPr>
              <w:t xml:space="preserve"> a course, module, seminar, laboratory work, practical work, preparation/research for a thesis, mobility window or free electives.</w:t>
            </w:r>
          </w:p>
        </w:tc>
      </w:tr>
      <w:tr w:rsidR="00514C03" w:rsidRPr="00622F03" w14:paraId="2610949D" w14:textId="77777777" w:rsidTr="009E1CED">
        <w:tc>
          <w:tcPr>
            <w:tcW w:w="2324" w:type="dxa"/>
          </w:tcPr>
          <w:p w14:paraId="2651242B" w14:textId="77777777" w:rsidR="00514C03" w:rsidRDefault="00000000">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2" w:type="dxa"/>
          </w:tcPr>
          <w:p w14:paraId="11E55593" w14:textId="77777777" w:rsidR="00514C03" w:rsidRDefault="00000000">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2">
              <w:r w:rsidR="00514C03">
                <w:rPr>
                  <w:rStyle w:val="Collegamentoipertestuale"/>
                  <w:rFonts w:eastAsia="Calibri" w:cstheme="minorHAnsi"/>
                  <w:lang w:val="en-GB"/>
                </w:rPr>
                <w:t>https://europass.cedefop.europa.eu/en/resources/european-language-levels-cefr</w:t>
              </w:r>
            </w:hyperlink>
          </w:p>
        </w:tc>
      </w:tr>
      <w:tr w:rsidR="00514C03" w:rsidRPr="00622F03" w14:paraId="54D0AB53" w14:textId="77777777" w:rsidTr="009E1CED">
        <w:tc>
          <w:tcPr>
            <w:tcW w:w="2324" w:type="dxa"/>
          </w:tcPr>
          <w:p w14:paraId="652204F4" w14:textId="77777777" w:rsidR="00514C03" w:rsidRDefault="00000000">
            <w:pPr>
              <w:spacing w:after="120" w:line="240" w:lineRule="auto"/>
              <w:ind w:right="28"/>
              <w:rPr>
                <w:rFonts w:cstheme="minorHAnsi"/>
                <w:b/>
                <w:sz w:val="20"/>
                <w:lang w:val="en-GB"/>
              </w:rPr>
            </w:pPr>
            <w:r>
              <w:rPr>
                <w:rFonts w:eastAsia="Calibri" w:cstheme="minorHAnsi"/>
                <w:b/>
                <w:iCs/>
                <w:sz w:val="20"/>
                <w:lang w:val="en-GB"/>
              </w:rPr>
              <w:t>Course catalogue</w:t>
            </w:r>
          </w:p>
        </w:tc>
        <w:tc>
          <w:tcPr>
            <w:tcW w:w="8132" w:type="dxa"/>
          </w:tcPr>
          <w:p w14:paraId="6524EE23" w14:textId="77777777" w:rsidR="00514C03" w:rsidRDefault="0000000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514C03" w:rsidRPr="00622F03" w14:paraId="0721423D" w14:textId="77777777" w:rsidTr="009E1CED">
        <w:tc>
          <w:tcPr>
            <w:tcW w:w="2324" w:type="dxa"/>
          </w:tcPr>
          <w:p w14:paraId="64497D98" w14:textId="77777777" w:rsidR="00514C03" w:rsidRDefault="00000000">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2" w:type="dxa"/>
          </w:tcPr>
          <w:p w14:paraId="72642661" w14:textId="77777777" w:rsidR="00514C03" w:rsidRDefault="0000000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514C03" w:rsidRPr="00622F03" w14:paraId="3EEA8F6D" w14:textId="77777777" w:rsidTr="009E1CED">
        <w:tc>
          <w:tcPr>
            <w:tcW w:w="2324" w:type="dxa"/>
          </w:tcPr>
          <w:p w14:paraId="21F6E053" w14:textId="77777777" w:rsidR="00514C03" w:rsidRDefault="00000000">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2" w:type="dxa"/>
          </w:tcPr>
          <w:p w14:paraId="1708928B" w14:textId="77777777" w:rsidR="00514C03" w:rsidRDefault="0000000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514C03" w14:paraId="1B954B19" w14:textId="77777777" w:rsidTr="009E1CED">
        <w:tc>
          <w:tcPr>
            <w:tcW w:w="2324" w:type="dxa"/>
          </w:tcPr>
          <w:p w14:paraId="478D1387" w14:textId="77777777" w:rsidR="00514C03" w:rsidRDefault="00000000">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2" w:type="dxa"/>
          </w:tcPr>
          <w:p w14:paraId="0A32EE19" w14:textId="77777777" w:rsidR="00514C03" w:rsidRDefault="0000000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5EE4F691"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10D40F71"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326111B5" w14:textId="77777777" w:rsidR="00514C03" w:rsidRDefault="0000000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50F1144F"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4BA50672"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14F524E6"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496EB2C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sectPr w:rsidR="00514C03">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54A0"/>
    <w:multiLevelType w:val="multilevel"/>
    <w:tmpl w:val="6E809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825060"/>
    <w:multiLevelType w:val="multilevel"/>
    <w:tmpl w:val="61705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1DE3ADF"/>
    <w:multiLevelType w:val="multilevel"/>
    <w:tmpl w:val="6178B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45A0A9B"/>
    <w:multiLevelType w:val="multilevel"/>
    <w:tmpl w:val="0C22C4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B585F4E"/>
    <w:multiLevelType w:val="multilevel"/>
    <w:tmpl w:val="D6147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0505798">
    <w:abstractNumId w:val="1"/>
  </w:num>
  <w:num w:numId="2" w16cid:durableId="853417868">
    <w:abstractNumId w:val="3"/>
  </w:num>
  <w:num w:numId="3" w16cid:durableId="921570623">
    <w:abstractNumId w:val="2"/>
  </w:num>
  <w:num w:numId="4" w16cid:durableId="779299822">
    <w:abstractNumId w:val="4"/>
  </w:num>
  <w:num w:numId="5" w16cid:durableId="173762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03"/>
    <w:rsid w:val="00097B1C"/>
    <w:rsid w:val="00514C03"/>
    <w:rsid w:val="00622F03"/>
    <w:rsid w:val="009E1CED"/>
    <w:rsid w:val="00B27273"/>
    <w:rsid w:val="00ED619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6EA4"/>
  <w15:docId w15:val="{E357EC7C-FE39-43CB-B84A-0B011E1C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semiHidden/>
    <w:qFormat/>
    <w:rsid w:val="00A460C8"/>
    <w:rPr>
      <w:lang w:val="it-IT"/>
    </w:rPr>
  </w:style>
  <w:style w:type="character" w:customStyle="1" w:styleId="PidipaginaCarattere">
    <w:name w:val="Piè di pagina Carattere"/>
    <w:basedOn w:val="Carpredefinitoparagrafo"/>
    <w:link w:val="Pidipagina"/>
    <w:uiPriority w:val="99"/>
    <w:semiHidden/>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E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0" Type="http://schemas.openxmlformats.org/officeDocument/2006/relationships/hyperlink" Target="mailto:erasmus@unistrapg.it" TargetMode="External"/><Relationship Id="rId4" Type="http://schemas.openxmlformats.org/officeDocument/2006/relationships/customXml" Target="../customXml/item4.xml"/><Relationship Id="rId9" Type="http://schemas.openxmlformats.org/officeDocument/2006/relationships/hyperlink" Target="mailto:erasmus@unistrapg.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11954</Characters>
  <Application>Microsoft Office Word</Application>
  <DocSecurity>0</DocSecurity>
  <Lines>99</Lines>
  <Paragraphs>28</Paragraphs>
  <ScaleCrop>false</ScaleCrop>
  <Company>European Commission</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Filippo Capruzzi</cp:lastModifiedBy>
  <cp:revision>2</cp:revision>
  <cp:lastPrinted>2021-02-09T14:36:00Z</cp:lastPrinted>
  <dcterms:created xsi:type="dcterms:W3CDTF">2026-02-13T07:24:00Z</dcterms:created>
  <dcterms:modified xsi:type="dcterms:W3CDTF">2026-02-13T07:24:00Z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