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BE24" w14:textId="77777777" w:rsidR="00807B3B" w:rsidRDefault="00E51410">
      <w:pPr>
        <w:pStyle w:val="Default"/>
        <w:jc w:val="center"/>
        <w:rPr>
          <w:rStyle w:val="Ninguno"/>
          <w:rFonts w:ascii="Calibri" w:eastAsia="Calibri" w:hAnsi="Calibri" w:cs="Calibri"/>
          <w:sz w:val="22"/>
          <w:szCs w:val="22"/>
        </w:rPr>
      </w:pPr>
      <w:r>
        <w:rPr>
          <w:rStyle w:val="Ninguno"/>
          <w:rFonts w:ascii="Calibri" w:hAnsi="Calibri"/>
          <w:b/>
          <w:bCs/>
        </w:rPr>
        <w:t>ERASMUS+ PARTNER IDENTIFICATION FORM</w:t>
      </w:r>
    </w:p>
    <w:p w14:paraId="322F710D" w14:textId="77777777" w:rsidR="00807B3B" w:rsidRDefault="00807B3B">
      <w:pPr>
        <w:pStyle w:val="Default"/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TableNormal1"/>
        <w:tblW w:w="1091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17"/>
        <w:gridCol w:w="1710"/>
        <w:gridCol w:w="450"/>
        <w:gridCol w:w="6940"/>
      </w:tblGrid>
      <w:tr w:rsidR="00807B3B" w14:paraId="5D29C9FC" w14:textId="77777777">
        <w:trPr>
          <w:trHeight w:val="270"/>
          <w:jc w:val="center"/>
        </w:trPr>
        <w:tc>
          <w:tcPr>
            <w:tcW w:w="1091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0D0DE" w14:textId="77777777" w:rsidR="00807B3B" w:rsidRDefault="00E51410">
            <w:pPr>
              <w:pStyle w:val="Default"/>
              <w:jc w:val="center"/>
            </w:pPr>
            <w:r>
              <w:rPr>
                <w:rStyle w:val="Ninguno"/>
                <w:rFonts w:ascii="Calibri" w:hAnsi="Calibri"/>
                <w:b/>
                <w:bCs/>
                <w:sz w:val="22"/>
                <w:szCs w:val="22"/>
              </w:rPr>
              <w:t>A. PARTNER ORGANISATION</w:t>
            </w:r>
          </w:p>
        </w:tc>
      </w:tr>
      <w:tr w:rsidR="00807B3B" w14:paraId="1FBD4676" w14:textId="77777777">
        <w:trPr>
          <w:trHeight w:val="27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6B39F" w14:textId="77777777" w:rsidR="00807B3B" w:rsidRDefault="00E51410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PIC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5A3E3" w14:textId="07DD8194" w:rsidR="00807B3B" w:rsidRDefault="0081307A">
            <w:r>
              <w:t>8846959</w:t>
            </w:r>
            <w:r w:rsidR="00EC2D7C">
              <w:t>70</w:t>
            </w:r>
          </w:p>
        </w:tc>
      </w:tr>
      <w:tr w:rsidR="00B85E77" w14:paraId="46A18507" w14:textId="77777777">
        <w:trPr>
          <w:trHeight w:val="27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4CE3F" w14:textId="77777777" w:rsidR="00B85E77" w:rsidRDefault="00B85E77">
            <w:pPr>
              <w:pStyle w:val="Default"/>
              <w:rPr>
                <w:rStyle w:val="Ninguno"/>
                <w:rFonts w:ascii="Calibri" w:hAnsi="Calibri"/>
                <w:sz w:val="22"/>
                <w:szCs w:val="22"/>
              </w:rPr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OID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91543" w14:textId="680D3664" w:rsidR="00B85E77" w:rsidRDefault="0003702B">
            <w:r w:rsidRPr="0003702B">
              <w:t>E10</w:t>
            </w:r>
            <w:r w:rsidR="0081307A">
              <w:t>325360</w:t>
            </w:r>
          </w:p>
        </w:tc>
      </w:tr>
      <w:tr w:rsidR="00807B3B" w14:paraId="4DB22518" w14:textId="77777777">
        <w:trPr>
          <w:trHeight w:val="27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947A4" w14:textId="77777777" w:rsidR="00807B3B" w:rsidRDefault="00E51410">
            <w:pPr>
              <w:pStyle w:val="Default"/>
              <w:widowControl w:val="0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 xml:space="preserve">Full legal </w:t>
            </w:r>
            <w:proofErr w:type="gramStart"/>
            <w:r>
              <w:rPr>
                <w:rStyle w:val="Ninguno"/>
                <w:rFonts w:ascii="Calibri" w:hAnsi="Calibri"/>
                <w:sz w:val="22"/>
                <w:szCs w:val="22"/>
              </w:rPr>
              <w:t>name  (</w:t>
            </w:r>
            <w:proofErr w:type="gramEnd"/>
            <w:r>
              <w:rPr>
                <w:rStyle w:val="Ninguno"/>
                <w:rFonts w:ascii="Calibri" w:hAnsi="Calibri"/>
                <w:sz w:val="22"/>
                <w:szCs w:val="22"/>
              </w:rPr>
              <w:t>National Language)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E4035" w14:textId="08A9BF0B" w:rsidR="00807B3B" w:rsidRPr="0003702B" w:rsidRDefault="0081307A">
            <w:proofErr w:type="spellStart"/>
            <w:r>
              <w:t>Iqtisodiyot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Pedagogika</w:t>
            </w:r>
            <w:proofErr w:type="spellEnd"/>
            <w:r>
              <w:t xml:space="preserve"> </w:t>
            </w:r>
            <w:proofErr w:type="spellStart"/>
            <w:r>
              <w:t>universiteti</w:t>
            </w:r>
            <w:proofErr w:type="spellEnd"/>
          </w:p>
        </w:tc>
      </w:tr>
      <w:tr w:rsidR="00807B3B" w14:paraId="0D17BD37" w14:textId="77777777">
        <w:trPr>
          <w:trHeight w:val="27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5DCAA" w14:textId="77777777" w:rsidR="00807B3B" w:rsidRDefault="00E51410">
            <w:pPr>
              <w:pStyle w:val="Default"/>
              <w:widowControl w:val="0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 xml:space="preserve">Full legal </w:t>
            </w:r>
            <w:proofErr w:type="gramStart"/>
            <w:r>
              <w:rPr>
                <w:rStyle w:val="Ninguno"/>
                <w:rFonts w:ascii="Calibri" w:hAnsi="Calibri"/>
                <w:sz w:val="22"/>
                <w:szCs w:val="22"/>
              </w:rPr>
              <w:t>name  (</w:t>
            </w:r>
            <w:proofErr w:type="gramEnd"/>
            <w:r>
              <w:rPr>
                <w:rStyle w:val="Ninguno"/>
                <w:rFonts w:ascii="Calibri" w:hAnsi="Calibri"/>
                <w:sz w:val="22"/>
                <w:szCs w:val="22"/>
              </w:rPr>
              <w:t>Latin characters)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F4286" w14:textId="63D0237B" w:rsidR="00807B3B" w:rsidRDefault="0081307A">
            <w:r>
              <w:t>University of Economics and Pedagogy</w:t>
            </w:r>
          </w:p>
        </w:tc>
      </w:tr>
      <w:tr w:rsidR="00807B3B" w14:paraId="3657D530" w14:textId="77777777">
        <w:trPr>
          <w:trHeight w:val="27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292BD" w14:textId="77777777" w:rsidR="00807B3B" w:rsidRDefault="00E51410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Acronym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444FF" w14:textId="0149957C" w:rsidR="00807B3B" w:rsidRDefault="0081307A">
            <w:r>
              <w:t>UEP</w:t>
            </w:r>
          </w:p>
        </w:tc>
      </w:tr>
      <w:tr w:rsidR="00807B3B" w14:paraId="7F6B3F32" w14:textId="77777777">
        <w:trPr>
          <w:trHeight w:val="27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A5127" w14:textId="77777777" w:rsidR="00807B3B" w:rsidRDefault="00E51410">
            <w:pPr>
              <w:pStyle w:val="Default"/>
              <w:widowControl w:val="0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National ID (if applicable)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82048" w14:textId="77777777" w:rsidR="00807B3B" w:rsidRDefault="00807B3B"/>
        </w:tc>
      </w:tr>
      <w:tr w:rsidR="00807B3B" w14:paraId="4C837A58" w14:textId="77777777">
        <w:trPr>
          <w:trHeight w:val="27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46796" w14:textId="77777777" w:rsidR="00807B3B" w:rsidRDefault="00E51410">
            <w:pPr>
              <w:pStyle w:val="Default"/>
              <w:widowControl w:val="0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Department (if applicable)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6BA3D" w14:textId="77777777" w:rsidR="00807B3B" w:rsidRDefault="00AD0B55">
            <w:r>
              <w:t>International Cooperation Department</w:t>
            </w:r>
          </w:p>
        </w:tc>
      </w:tr>
      <w:tr w:rsidR="00807B3B" w14:paraId="14188101" w14:textId="77777777">
        <w:trPr>
          <w:trHeight w:val="30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9670B" w14:textId="77777777" w:rsidR="00807B3B" w:rsidRDefault="00E51410">
            <w:pPr>
              <w:pStyle w:val="Default"/>
              <w:widowControl w:val="0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Address (Street and number)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31278" w14:textId="6F449CDA" w:rsidR="00807B3B" w:rsidRDefault="008176B0">
            <w:r>
              <w:t>Islam Karimov</w:t>
            </w:r>
            <w:r w:rsidR="00AD0B55">
              <w:t xml:space="preserve"> street </w:t>
            </w:r>
            <w:r>
              <w:t>13</w:t>
            </w:r>
          </w:p>
        </w:tc>
      </w:tr>
      <w:tr w:rsidR="00807B3B" w14:paraId="5585957F" w14:textId="77777777">
        <w:trPr>
          <w:trHeight w:val="27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9BD23" w14:textId="77777777" w:rsidR="00807B3B" w:rsidRDefault="00E51410">
            <w:pPr>
              <w:pStyle w:val="Default"/>
              <w:widowControl w:val="0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Country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99CE9" w14:textId="77777777" w:rsidR="00807B3B" w:rsidRDefault="00AD0B55">
            <w:r>
              <w:t>The Republic of Uzbekistan</w:t>
            </w:r>
          </w:p>
        </w:tc>
      </w:tr>
      <w:tr w:rsidR="00807B3B" w14:paraId="13667C15" w14:textId="77777777">
        <w:trPr>
          <w:trHeight w:val="30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516E9" w14:textId="77777777" w:rsidR="00807B3B" w:rsidRDefault="00E51410">
            <w:pPr>
              <w:pStyle w:val="Default"/>
              <w:tabs>
                <w:tab w:val="left" w:pos="88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Region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CA018" w14:textId="77777777" w:rsidR="00807B3B" w:rsidRDefault="00AD0B55">
            <w:proofErr w:type="spellStart"/>
            <w:r>
              <w:t>Kashkadarya</w:t>
            </w:r>
            <w:proofErr w:type="spellEnd"/>
            <w:r>
              <w:t xml:space="preserve"> region</w:t>
            </w:r>
          </w:p>
        </w:tc>
      </w:tr>
      <w:tr w:rsidR="00807B3B" w14:paraId="1B5551D2" w14:textId="77777777">
        <w:trPr>
          <w:trHeight w:val="30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2FBEB" w14:textId="77777777" w:rsidR="00807B3B" w:rsidRDefault="00E51410">
            <w:pPr>
              <w:pStyle w:val="Default"/>
              <w:tabs>
                <w:tab w:val="left" w:pos="14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P.O. Box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7571A" w14:textId="77777777" w:rsidR="00807B3B" w:rsidRDefault="00807B3B"/>
        </w:tc>
      </w:tr>
      <w:tr w:rsidR="00807B3B" w14:paraId="6EDCA01C" w14:textId="77777777">
        <w:trPr>
          <w:trHeight w:val="27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0A2CE" w14:textId="77777777" w:rsidR="00807B3B" w:rsidRDefault="00E51410">
            <w:pPr>
              <w:pStyle w:val="Default"/>
              <w:widowControl w:val="0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Post Code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2978B" w14:textId="77777777" w:rsidR="00807B3B" w:rsidRPr="00AD0B55" w:rsidRDefault="00AD0B55">
            <w:r>
              <w:t>180100</w:t>
            </w:r>
          </w:p>
        </w:tc>
      </w:tr>
      <w:tr w:rsidR="00807B3B" w14:paraId="5E91A1AE" w14:textId="77777777">
        <w:trPr>
          <w:trHeight w:val="30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752AD" w14:textId="77777777" w:rsidR="00807B3B" w:rsidRDefault="00E51410">
            <w:pPr>
              <w:pStyle w:val="Default"/>
              <w:widowControl w:val="0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CEDEX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B7E1B" w14:textId="77777777" w:rsidR="00807B3B" w:rsidRDefault="00807B3B"/>
        </w:tc>
      </w:tr>
      <w:tr w:rsidR="00807B3B" w14:paraId="084B9AE1" w14:textId="77777777">
        <w:trPr>
          <w:trHeight w:val="27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4822E" w14:textId="77777777" w:rsidR="00807B3B" w:rsidRDefault="00E51410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City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2DCC1" w14:textId="77777777" w:rsidR="00807B3B" w:rsidRDefault="00AD0B55">
            <w:r>
              <w:t>Karshi city</w:t>
            </w:r>
          </w:p>
        </w:tc>
      </w:tr>
      <w:tr w:rsidR="00807B3B" w14:paraId="46F9D6EA" w14:textId="77777777">
        <w:trPr>
          <w:trHeight w:val="27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15725" w14:textId="77777777" w:rsidR="00807B3B" w:rsidRDefault="00E51410">
            <w:pPr>
              <w:pStyle w:val="Default"/>
              <w:widowControl w:val="0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Website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90321" w14:textId="2FEEC1A5" w:rsidR="00807B3B" w:rsidRDefault="0081307A">
            <w:hyperlink r:id="rId7" w:history="1">
              <w:r w:rsidRPr="00B21B1F">
                <w:rPr>
                  <w:rStyle w:val="Collegamentoipertestuale"/>
                </w:rPr>
                <w:t>https://www.ipu-edu.uz/</w:t>
              </w:r>
            </w:hyperlink>
          </w:p>
        </w:tc>
      </w:tr>
      <w:tr w:rsidR="00807B3B" w14:paraId="4A9A79A7" w14:textId="77777777">
        <w:trPr>
          <w:trHeight w:val="30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6A53F" w14:textId="77777777" w:rsidR="00807B3B" w:rsidRDefault="00E51410">
            <w:pPr>
              <w:pStyle w:val="Default"/>
              <w:widowControl w:val="0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Email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E64B6" w14:textId="388FFB48" w:rsidR="00807B3B" w:rsidRDefault="00D72F53" w:rsidP="000F3F6B">
            <w:r>
              <w:t xml:space="preserve"> </w:t>
            </w:r>
            <w:hyperlink r:id="rId8" w:history="1">
              <w:r w:rsidR="009C39C5" w:rsidRPr="00251CBD">
                <w:rPr>
                  <w:rStyle w:val="Collegamentoipertestuale"/>
                </w:rPr>
                <w:t>ipu.xab@gmail.com</w:t>
              </w:r>
            </w:hyperlink>
            <w:r w:rsidR="009C39C5">
              <w:t xml:space="preserve">    </w:t>
            </w:r>
            <w:hyperlink r:id="rId9" w:history="1">
              <w:r w:rsidR="002D0C91" w:rsidRPr="00251CBD">
                <w:rPr>
                  <w:rStyle w:val="Collegamentoipertestuale"/>
                </w:rPr>
                <w:t>shohjahon.abduraximov@ipu-edu.uz</w:t>
              </w:r>
            </w:hyperlink>
            <w:r w:rsidR="009C39C5">
              <w:t xml:space="preserve"> </w:t>
            </w:r>
          </w:p>
        </w:tc>
      </w:tr>
      <w:tr w:rsidR="00807B3B" w14:paraId="6DA620AF" w14:textId="77777777">
        <w:trPr>
          <w:trHeight w:val="27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9C5ED" w14:textId="77777777" w:rsidR="00807B3B" w:rsidRDefault="00E51410">
            <w:pPr>
              <w:pStyle w:val="Default"/>
              <w:widowControl w:val="0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Telephone 1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AC8CC" w14:textId="0B78A69A" w:rsidR="00807B3B" w:rsidRDefault="000D3351">
            <w:r>
              <w:t>+998</w:t>
            </w:r>
            <w:r w:rsidR="0081307A">
              <w:t>919562168</w:t>
            </w:r>
          </w:p>
        </w:tc>
      </w:tr>
      <w:tr w:rsidR="00807B3B" w14:paraId="2E410394" w14:textId="77777777">
        <w:trPr>
          <w:trHeight w:val="30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0CD0B" w14:textId="77777777" w:rsidR="00807B3B" w:rsidRDefault="00E51410">
            <w:pPr>
              <w:pStyle w:val="Default"/>
              <w:tabs>
                <w:tab w:val="left" w:pos="46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Telephone 2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6CF06" w14:textId="2CEEDD0E" w:rsidR="00807B3B" w:rsidRPr="000F3F6B" w:rsidRDefault="000F3F6B" w:rsidP="00FE51EC">
            <w:r>
              <w:t>+</w:t>
            </w:r>
            <w:r w:rsidR="0081307A">
              <w:t>998919554712</w:t>
            </w:r>
          </w:p>
        </w:tc>
      </w:tr>
      <w:tr w:rsidR="00807B3B" w14:paraId="5D4E1F82" w14:textId="77777777">
        <w:trPr>
          <w:trHeight w:val="270"/>
          <w:jc w:val="center"/>
        </w:trPr>
        <w:tc>
          <w:tcPr>
            <w:tcW w:w="35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31BE9" w14:textId="77777777" w:rsidR="00807B3B" w:rsidRDefault="00E51410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Fax</w:t>
            </w:r>
          </w:p>
        </w:tc>
        <w:tc>
          <w:tcPr>
            <w:tcW w:w="7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276A3" w14:textId="1A6C1416" w:rsidR="00807B3B" w:rsidRDefault="00807B3B"/>
        </w:tc>
      </w:tr>
      <w:tr w:rsidR="00807B3B" w14:paraId="54A25EF5" w14:textId="77777777">
        <w:trPr>
          <w:trHeight w:val="270"/>
          <w:jc w:val="center"/>
        </w:trPr>
        <w:tc>
          <w:tcPr>
            <w:tcW w:w="1091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BA555" w14:textId="77777777" w:rsidR="00807B3B" w:rsidRDefault="00E51410">
            <w:pPr>
              <w:pStyle w:val="Default"/>
              <w:jc w:val="center"/>
            </w:pPr>
            <w:r>
              <w:rPr>
                <w:rStyle w:val="Ninguno"/>
                <w:rFonts w:ascii="Calibri" w:hAnsi="Calibri"/>
                <w:b/>
                <w:bCs/>
                <w:sz w:val="22"/>
                <w:szCs w:val="22"/>
              </w:rPr>
              <w:t>B. PROFILE</w:t>
            </w:r>
          </w:p>
        </w:tc>
      </w:tr>
      <w:tr w:rsidR="00807B3B" w14:paraId="71DF33F6" w14:textId="77777777">
        <w:trPr>
          <w:trHeight w:val="270"/>
          <w:jc w:val="center"/>
        </w:trPr>
        <w:tc>
          <w:tcPr>
            <w:tcW w:w="397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1B5DE" w14:textId="77777777" w:rsidR="00807B3B" w:rsidRDefault="00E51410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 xml:space="preserve">Type of </w:t>
            </w:r>
            <w:proofErr w:type="spellStart"/>
            <w:r>
              <w:rPr>
                <w:rStyle w:val="Ninguno"/>
                <w:rFonts w:ascii="Calibri" w:hAnsi="Calibri"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6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AEFD2" w14:textId="4B57501C" w:rsidR="00807B3B" w:rsidRDefault="0081307A">
            <w:r>
              <w:t>Private</w:t>
            </w:r>
          </w:p>
        </w:tc>
      </w:tr>
      <w:tr w:rsidR="00807B3B" w14:paraId="17C3C565" w14:textId="77777777">
        <w:trPr>
          <w:trHeight w:val="270"/>
          <w:jc w:val="center"/>
        </w:trPr>
        <w:tc>
          <w:tcPr>
            <w:tcW w:w="397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95B0E" w14:textId="77777777" w:rsidR="00807B3B" w:rsidRDefault="00207055">
            <w:pPr>
              <w:pStyle w:val="Default"/>
              <w:tabs>
                <w:tab w:val="left" w:pos="50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 xml:space="preserve">Is </w:t>
            </w:r>
            <w:proofErr w:type="gramStart"/>
            <w:r>
              <w:rPr>
                <w:rStyle w:val="Ninguno"/>
                <w:rFonts w:ascii="Calibri" w:hAnsi="Calibri"/>
                <w:sz w:val="22"/>
                <w:szCs w:val="22"/>
              </w:rPr>
              <w:t xml:space="preserve">the </w:t>
            </w:r>
            <w:r w:rsidR="00E51410">
              <w:rPr>
                <w:rStyle w:val="Ninguno"/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E51410">
              <w:rPr>
                <w:rStyle w:val="Ninguno"/>
                <w:rFonts w:ascii="Calibri" w:hAnsi="Calibri"/>
                <w:sz w:val="22"/>
                <w:szCs w:val="22"/>
              </w:rPr>
              <w:t>organisation</w:t>
            </w:r>
            <w:proofErr w:type="spellEnd"/>
            <w:proofErr w:type="gramEnd"/>
            <w:r w:rsidR="00E51410">
              <w:rPr>
                <w:rStyle w:val="Ninguno"/>
                <w:rFonts w:ascii="Calibri" w:hAnsi="Calibri"/>
                <w:sz w:val="22"/>
                <w:szCs w:val="22"/>
              </w:rPr>
              <w:t xml:space="preserve"> a public body?</w:t>
            </w:r>
          </w:p>
        </w:tc>
        <w:tc>
          <w:tcPr>
            <w:tcW w:w="6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6F723" w14:textId="77777777" w:rsidR="00807B3B" w:rsidRDefault="00C613D7">
            <w:r>
              <w:t>N/A</w:t>
            </w:r>
          </w:p>
        </w:tc>
      </w:tr>
      <w:tr w:rsidR="00807B3B" w14:paraId="60FA170D" w14:textId="77777777">
        <w:trPr>
          <w:trHeight w:val="270"/>
          <w:jc w:val="center"/>
        </w:trPr>
        <w:tc>
          <w:tcPr>
            <w:tcW w:w="397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878B3" w14:textId="77777777" w:rsidR="00807B3B" w:rsidRDefault="00207055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Is the</w:t>
            </w:r>
            <w:r w:rsidR="00E51410">
              <w:rPr>
                <w:rStyle w:val="Ninguno"/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E51410">
              <w:rPr>
                <w:rStyle w:val="Ninguno"/>
                <w:rFonts w:ascii="Calibri" w:hAnsi="Calibri"/>
                <w:sz w:val="22"/>
                <w:szCs w:val="22"/>
              </w:rPr>
              <w:t>organisation</w:t>
            </w:r>
            <w:proofErr w:type="spellEnd"/>
            <w:r w:rsidR="00E51410">
              <w:rPr>
                <w:rStyle w:val="Ninguno"/>
                <w:rFonts w:ascii="Calibri" w:hAnsi="Calibri"/>
                <w:sz w:val="22"/>
                <w:szCs w:val="22"/>
              </w:rPr>
              <w:t xml:space="preserve"> a non-profit?</w:t>
            </w:r>
          </w:p>
        </w:tc>
        <w:tc>
          <w:tcPr>
            <w:tcW w:w="6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B5008" w14:textId="77777777" w:rsidR="00807B3B" w:rsidRDefault="00C613D7">
            <w:r>
              <w:t>N/A</w:t>
            </w:r>
          </w:p>
        </w:tc>
      </w:tr>
      <w:tr w:rsidR="00807B3B" w14:paraId="1207B227" w14:textId="77777777">
        <w:trPr>
          <w:trHeight w:val="270"/>
          <w:jc w:val="center"/>
        </w:trPr>
        <w:tc>
          <w:tcPr>
            <w:tcW w:w="1091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326E2" w14:textId="77777777" w:rsidR="00807B3B" w:rsidRDefault="00E51410">
            <w:pPr>
              <w:pStyle w:val="Default"/>
              <w:jc w:val="center"/>
            </w:pPr>
            <w:r>
              <w:rPr>
                <w:rStyle w:val="Ninguno"/>
                <w:rFonts w:ascii="Calibri" w:hAnsi="Calibri"/>
                <w:b/>
                <w:bCs/>
                <w:sz w:val="22"/>
                <w:szCs w:val="22"/>
              </w:rPr>
              <w:t>D. BACKGROUND AND EXPERIENCE</w:t>
            </w:r>
          </w:p>
        </w:tc>
      </w:tr>
      <w:tr w:rsidR="00807B3B" w14:paraId="4AC162D4" w14:textId="77777777" w:rsidTr="001654CE">
        <w:trPr>
          <w:trHeight w:val="631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A33FF" w14:textId="29EF00FE" w:rsidR="00807B3B" w:rsidRDefault="00E51410">
            <w:pPr>
              <w:pStyle w:val="Default"/>
              <w:jc w:val="center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Ple</w:t>
            </w:r>
            <w:r w:rsidR="00207055">
              <w:rPr>
                <w:rStyle w:val="Ninguno"/>
                <w:rFonts w:ascii="Calibri" w:hAnsi="Calibri"/>
                <w:sz w:val="22"/>
                <w:szCs w:val="22"/>
              </w:rPr>
              <w:t>ase briefly present</w:t>
            </w:r>
            <w:r w:rsidR="002D0C91">
              <w:rPr>
                <w:rStyle w:val="Ninguno"/>
                <w:rFonts w:ascii="Calibri" w:hAnsi="Calibri"/>
                <w:sz w:val="22"/>
                <w:szCs w:val="22"/>
              </w:rPr>
              <w:t xml:space="preserve"> </w:t>
            </w:r>
            <w:r w:rsidR="00207055">
              <w:rPr>
                <w:rStyle w:val="Ninguno"/>
                <w:rFonts w:ascii="Calibri" w:hAnsi="Calibri"/>
                <w:sz w:val="22"/>
                <w:szCs w:val="22"/>
              </w:rPr>
              <w:t xml:space="preserve">your </w:t>
            </w:r>
            <w:proofErr w:type="spellStart"/>
            <w:r>
              <w:rPr>
                <w:rStyle w:val="Ninguno"/>
                <w:rFonts w:ascii="Calibri" w:hAnsi="Calibri"/>
                <w:sz w:val="22"/>
                <w:szCs w:val="22"/>
              </w:rPr>
              <w:t>organisation</w:t>
            </w:r>
            <w:proofErr w:type="spellEnd"/>
            <w:r>
              <w:rPr>
                <w:rStyle w:val="Ninguno"/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98F75" w14:textId="40C7F754" w:rsidR="00C81EDF" w:rsidRPr="00C81EDF" w:rsidRDefault="008176B0" w:rsidP="001654C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>
              <w:t xml:space="preserve">University of </w:t>
            </w:r>
            <w:r w:rsidR="0061794C">
              <w:t>E</w:t>
            </w:r>
            <w:r>
              <w:t>conom</w:t>
            </w:r>
            <w:r w:rsidR="0061794C">
              <w:t>ics</w:t>
            </w:r>
            <w:r>
              <w:t xml:space="preserve"> and </w:t>
            </w:r>
            <w:r w:rsidR="0061794C">
              <w:t>P</w:t>
            </w:r>
            <w:r>
              <w:t xml:space="preserve">edagogy was established by the Cabinet of Ministers of the Republic of Uzbekistan in 2022. Currently, the </w:t>
            </w:r>
            <w:r w:rsidR="00B52E30">
              <w:t>university</w:t>
            </w:r>
            <w:r>
              <w:t xml:space="preserve"> has 3 faculties (</w:t>
            </w:r>
            <w:r w:rsidR="00B52E30" w:rsidRPr="00B52E30">
              <w:t>Foreign languages</w:t>
            </w:r>
            <w:r w:rsidR="00C43BB0">
              <w:t xml:space="preserve">, </w:t>
            </w:r>
            <w:r w:rsidR="00B52E30" w:rsidRPr="00B52E30">
              <w:t>Information technolog</w:t>
            </w:r>
            <w:r w:rsidR="00126867">
              <w:t>ies</w:t>
            </w:r>
            <w:r w:rsidR="00B52E30" w:rsidRPr="00B52E30">
              <w:t xml:space="preserve"> and </w:t>
            </w:r>
            <w:r w:rsidR="00B52E30">
              <w:t>Pedagogics</w:t>
            </w:r>
            <w:r w:rsidR="00590359">
              <w:t xml:space="preserve">. </w:t>
            </w:r>
            <w:r>
              <w:t xml:space="preserve"> Today, </w:t>
            </w:r>
            <w:r w:rsidR="00B52E30">
              <w:t xml:space="preserve">more than </w:t>
            </w:r>
            <w:r w:rsidR="00C44ADA">
              <w:t>2</w:t>
            </w:r>
            <w:r w:rsidR="00A175DF">
              <w:t>3</w:t>
            </w:r>
            <w:r w:rsidR="00B52E30">
              <w:t>000</w:t>
            </w:r>
            <w:r>
              <w:t xml:space="preserve"> bachelors </w:t>
            </w:r>
            <w:r w:rsidR="00590359">
              <w:t xml:space="preserve">and </w:t>
            </w:r>
            <w:proofErr w:type="gramStart"/>
            <w:r w:rsidR="00590359">
              <w:t>masters</w:t>
            </w:r>
            <w:proofErr w:type="gramEnd"/>
            <w:r w:rsidR="00590359">
              <w:t xml:space="preserve"> students </w:t>
            </w:r>
            <w:r>
              <w:t xml:space="preserve">are trained in </w:t>
            </w:r>
            <w:r w:rsidR="00C44ADA">
              <w:t>34</w:t>
            </w:r>
            <w:r>
              <w:t xml:space="preserve"> specialties</w:t>
            </w:r>
            <w:r w:rsidR="00B52E30">
              <w:t xml:space="preserve"> </w:t>
            </w:r>
            <w:r>
              <w:t xml:space="preserve">in the </w:t>
            </w:r>
            <w:r w:rsidR="00B52E30">
              <w:t>university</w:t>
            </w:r>
            <w:r>
              <w:t xml:space="preserve">. There are </w:t>
            </w:r>
            <w:r w:rsidR="002F1E83">
              <w:t>2</w:t>
            </w:r>
            <w:r w:rsidR="008274C7">
              <w:t>70</w:t>
            </w:r>
            <w:r>
              <w:t xml:space="preserve"> teachers, </w:t>
            </w:r>
            <w:proofErr w:type="gramStart"/>
            <w:r>
              <w:t>from</w:t>
            </w:r>
            <w:proofErr w:type="gramEnd"/>
            <w:r>
              <w:t xml:space="preserve"> which </w:t>
            </w:r>
            <w:r w:rsidR="00C651C1">
              <w:t>13</w:t>
            </w:r>
            <w:r>
              <w:t xml:space="preserve"> are </w:t>
            </w:r>
            <w:proofErr w:type="gramStart"/>
            <w:r>
              <w:t>doctors of sciences</w:t>
            </w:r>
            <w:proofErr w:type="gramEnd"/>
            <w:r>
              <w:t xml:space="preserve"> and professors, </w:t>
            </w:r>
            <w:r w:rsidR="00A73CC9">
              <w:t>1</w:t>
            </w:r>
            <w:r w:rsidR="00C651C1">
              <w:t>11</w:t>
            </w:r>
            <w:r>
              <w:t xml:space="preserve"> are associate professors and candidates of science. </w:t>
            </w:r>
          </w:p>
        </w:tc>
      </w:tr>
      <w:tr w:rsidR="00807B3B" w14:paraId="319BB1D5" w14:textId="77777777" w:rsidTr="007A5750">
        <w:trPr>
          <w:trHeight w:val="2048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94B5C" w14:textId="77777777" w:rsidR="00807B3B" w:rsidRDefault="00E51410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lastRenderedPageBreak/>
              <w:t xml:space="preserve">What are the activities and experience of the </w:t>
            </w:r>
            <w:proofErr w:type="spellStart"/>
            <w:r>
              <w:rPr>
                <w:rStyle w:val="Ninguno"/>
                <w:rFonts w:ascii="Calibri" w:hAnsi="Calibri"/>
                <w:sz w:val="22"/>
                <w:szCs w:val="22"/>
              </w:rPr>
              <w:t>organisation</w:t>
            </w:r>
            <w:proofErr w:type="spellEnd"/>
            <w:r>
              <w:rPr>
                <w:rStyle w:val="Ninguno"/>
                <w:rFonts w:ascii="Calibri" w:hAnsi="Calibri"/>
                <w:sz w:val="22"/>
                <w:szCs w:val="22"/>
              </w:rPr>
              <w:t xml:space="preserve"> in the areas relevant for this application?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10AE5" w14:textId="7E001B7C" w:rsidR="004E1BEE" w:rsidRPr="004E1BEE" w:rsidRDefault="007D08AA" w:rsidP="005A22C2">
            <w:pPr>
              <w:jc w:val="both"/>
              <w:rPr>
                <w:sz w:val="22"/>
                <w:szCs w:val="22"/>
              </w:rPr>
            </w:pPr>
            <w:r w:rsidRPr="00F00DC5">
              <w:rPr>
                <w:rFonts w:cs="Calibri"/>
              </w:rPr>
              <w:t xml:space="preserve">Currently, </w:t>
            </w:r>
            <w:r w:rsidR="005A22C2">
              <w:rPr>
                <w:rFonts w:cs="Calibri"/>
              </w:rPr>
              <w:t>university</w:t>
            </w:r>
            <w:r>
              <w:rPr>
                <w:rFonts w:cs="Calibri"/>
              </w:rPr>
              <w:t xml:space="preserve"> has more than </w:t>
            </w:r>
            <w:r w:rsidR="00F7670D">
              <w:rPr>
                <w:rFonts w:cs="Calibri"/>
              </w:rPr>
              <w:t>15</w:t>
            </w:r>
            <w:r>
              <w:rPr>
                <w:rFonts w:cs="Calibri"/>
              </w:rPr>
              <w:t xml:space="preserve"> </w:t>
            </w:r>
            <w:r w:rsidR="00E4127D">
              <w:rPr>
                <w:rFonts w:cs="Calibri"/>
              </w:rPr>
              <w:t>IIAs</w:t>
            </w:r>
            <w:r>
              <w:rPr>
                <w:rFonts w:cs="Calibri"/>
              </w:rPr>
              <w:t xml:space="preserve"> with </w:t>
            </w:r>
            <w:r w:rsidR="00E4127D">
              <w:rPr>
                <w:rFonts w:cs="Calibri"/>
              </w:rPr>
              <w:t xml:space="preserve">European universities </w:t>
            </w:r>
            <w:r>
              <w:rPr>
                <w:rFonts w:cs="Calibri"/>
              </w:rPr>
              <w:t>s</w:t>
            </w:r>
            <w:r w:rsidRPr="00F00DC5">
              <w:rPr>
                <w:rFonts w:cs="Calibri"/>
              </w:rPr>
              <w:t xml:space="preserve">uch as </w:t>
            </w:r>
            <w:r w:rsidR="009C221E">
              <w:rPr>
                <w:rFonts w:cs="Calibri"/>
              </w:rPr>
              <w:t xml:space="preserve">Debrecen university, </w:t>
            </w:r>
            <w:r w:rsidR="006B018A">
              <w:rPr>
                <w:rFonts w:cs="Calibri"/>
              </w:rPr>
              <w:t xml:space="preserve">Hungary; Polytechnic Institute </w:t>
            </w:r>
            <w:proofErr w:type="gramStart"/>
            <w:r w:rsidR="006B018A">
              <w:rPr>
                <w:rFonts w:cs="Calibri"/>
              </w:rPr>
              <w:t xml:space="preserve">of </w:t>
            </w:r>
            <w:r w:rsidR="0033178F">
              <w:rPr>
                <w:rFonts w:cs="Calibri"/>
              </w:rPr>
              <w:t xml:space="preserve"> </w:t>
            </w:r>
            <w:r w:rsidR="006B018A">
              <w:rPr>
                <w:rFonts w:cs="Calibri"/>
              </w:rPr>
              <w:t>Tomar</w:t>
            </w:r>
            <w:proofErr w:type="gramEnd"/>
            <w:r w:rsidR="006B018A">
              <w:rPr>
                <w:rFonts w:cs="Calibri"/>
              </w:rPr>
              <w:t xml:space="preserve">, Portugal; </w:t>
            </w:r>
            <w:r w:rsidR="00652C92">
              <w:rPr>
                <w:rFonts w:cs="Calibri"/>
              </w:rPr>
              <w:t xml:space="preserve">Lucian Blaga University-Sibiu, </w:t>
            </w:r>
            <w:r w:rsidR="003102D5">
              <w:rPr>
                <w:rFonts w:cs="Calibri"/>
              </w:rPr>
              <w:t xml:space="preserve">University of </w:t>
            </w:r>
            <w:proofErr w:type="spellStart"/>
            <w:r w:rsidR="00652C92">
              <w:rPr>
                <w:rFonts w:cs="Calibri"/>
              </w:rPr>
              <w:t>Dunaera</w:t>
            </w:r>
            <w:proofErr w:type="spellEnd"/>
            <w:r w:rsidR="00652C92">
              <w:rPr>
                <w:rFonts w:cs="Calibri"/>
              </w:rPr>
              <w:t xml:space="preserve"> de Jos Galati</w:t>
            </w:r>
            <w:r w:rsidR="003102D5">
              <w:rPr>
                <w:rFonts w:cs="Calibri"/>
              </w:rPr>
              <w:t xml:space="preserve">, </w:t>
            </w:r>
            <w:r w:rsidR="00727BF7">
              <w:t>National University of Science and Technology POLITEHNICA Bucharest</w:t>
            </w:r>
            <w:r w:rsidR="0033178F">
              <w:t xml:space="preserve">, </w:t>
            </w:r>
            <w:proofErr w:type="gramStart"/>
            <w:r w:rsidR="0033178F">
              <w:t xml:space="preserve">Romania; </w:t>
            </w:r>
            <w:r w:rsidR="003102D5">
              <w:rPr>
                <w:rFonts w:cs="Calibri"/>
              </w:rPr>
              <w:t xml:space="preserve"> </w:t>
            </w:r>
            <w:r w:rsidR="0033178F">
              <w:rPr>
                <w:rFonts w:cs="Calibri"/>
              </w:rPr>
              <w:t>University</w:t>
            </w:r>
            <w:proofErr w:type="gramEnd"/>
            <w:r w:rsidR="0033178F">
              <w:rPr>
                <w:rFonts w:cs="Calibri"/>
              </w:rPr>
              <w:t xml:space="preserve"> of Leon</w:t>
            </w:r>
            <w:r w:rsidR="00DB0F5F">
              <w:rPr>
                <w:rFonts w:cs="Calibri"/>
              </w:rPr>
              <w:t>, Spain; AGH University of Krako</w:t>
            </w:r>
            <w:r w:rsidR="00B12EB6">
              <w:rPr>
                <w:rFonts w:cs="Calibri"/>
              </w:rPr>
              <w:t>w</w:t>
            </w:r>
            <w:r w:rsidR="00DB0F5F">
              <w:rPr>
                <w:rFonts w:cs="Calibri"/>
              </w:rPr>
              <w:t xml:space="preserve">, Poland; </w:t>
            </w:r>
            <w:r w:rsidR="00470C86">
              <w:rPr>
                <w:rFonts w:cs="Calibri"/>
              </w:rPr>
              <w:t>University of Economics-Varna, Bulgaria</w:t>
            </w:r>
            <w:r w:rsidR="00CC25E0">
              <w:rPr>
                <w:rFonts w:cs="Calibri"/>
              </w:rPr>
              <w:t xml:space="preserve"> </w:t>
            </w:r>
            <w:proofErr w:type="gramStart"/>
            <w:r>
              <w:rPr>
                <w:rFonts w:cs="Calibri"/>
              </w:rPr>
              <w:t>and etc</w:t>
            </w:r>
            <w:r w:rsidRPr="00F00DC5">
              <w:rPr>
                <w:rFonts w:cs="Calibri"/>
              </w:rPr>
              <w:t>.</w:t>
            </w:r>
            <w:proofErr w:type="gramEnd"/>
            <w:r w:rsidRPr="00F00DC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Moreover, </w:t>
            </w:r>
            <w:proofErr w:type="gramStart"/>
            <w:r w:rsidR="00DA60C9">
              <w:rPr>
                <w:rFonts w:cs="Calibri"/>
              </w:rPr>
              <w:t>Our</w:t>
            </w:r>
            <w:proofErr w:type="gramEnd"/>
            <w:r w:rsidR="00DA60C9">
              <w:rPr>
                <w:rFonts w:cs="Calibri"/>
              </w:rPr>
              <w:t xml:space="preserve"> university</w:t>
            </w:r>
            <w:r>
              <w:rPr>
                <w:rFonts w:cs="Calibri"/>
              </w:rPr>
              <w:t xml:space="preserve"> has been actively working on Erasmus+ </w:t>
            </w:r>
            <w:r w:rsidR="00DA60C9">
              <w:rPr>
                <w:rFonts w:cs="Calibri"/>
              </w:rPr>
              <w:t>C</w:t>
            </w:r>
            <w:r w:rsidR="00892F2B">
              <w:rPr>
                <w:rFonts w:cs="Calibri"/>
              </w:rPr>
              <w:t>BHE</w:t>
            </w:r>
            <w:r>
              <w:rPr>
                <w:rFonts w:cs="Calibri"/>
              </w:rPr>
              <w:t>. Our students and professor-teachers have</w:t>
            </w:r>
            <w:r w:rsidRPr="00F00DC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been actively participating in Erasmus+ Student and Staff mobilities </w:t>
            </w:r>
          </w:p>
        </w:tc>
      </w:tr>
      <w:tr w:rsidR="00807B3B" w14:paraId="795C15F5" w14:textId="77777777" w:rsidTr="001654CE">
        <w:trPr>
          <w:trHeight w:val="631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20C86" w14:textId="77777777" w:rsidR="00807B3B" w:rsidRDefault="00E51410">
            <w:pPr>
              <w:pStyle w:val="Default"/>
              <w:jc w:val="center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What are the skills and expertise of key staff/persons involved in this application?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8C327" w14:textId="7B410C9B" w:rsidR="00D96CEB" w:rsidRPr="00CD664D" w:rsidRDefault="001D1373" w:rsidP="00CD664D">
            <w:proofErr w:type="spellStart"/>
            <w:r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Shokhjakhon</w:t>
            </w:r>
            <w:proofErr w:type="spellEnd"/>
            <w:r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Abdurakhimov</w:t>
            </w:r>
            <w:r w:rsidR="00D96CEB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is </w:t>
            </w:r>
            <w:proofErr w:type="gramStart"/>
            <w:r w:rsidR="00D96CEB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 main responsible person</w:t>
            </w:r>
            <w:proofErr w:type="gramEnd"/>
            <w:r w:rsidR="00D96CEB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 w:rsidR="00D96CEB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on</w:t>
            </w:r>
            <w:proofErr w:type="gramEnd"/>
            <w:r w:rsidR="00D96CEB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 w:rsidR="00D96CEB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contacting with</w:t>
            </w:r>
            <w:proofErr w:type="gramEnd"/>
            <w:r w:rsidR="00D96CEB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foreign universities and creating international projects with them. His experienc</w:t>
            </w:r>
            <w:r w:rsidR="005A22C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e </w:t>
            </w:r>
            <w:r w:rsidR="00D96CEB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in the results of his efforts currently institute has lots of memorandums and cooperation agreements. Moreover, he always pushes and </w:t>
            </w:r>
            <w:proofErr w:type="gramStart"/>
            <w:r w:rsidR="00D96CEB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encourage</w:t>
            </w:r>
            <w:proofErr w:type="gramEnd"/>
            <w:r w:rsidR="00D96CEB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students and staff of </w:t>
            </w:r>
            <w:r w:rsidR="005A22C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UEP</w:t>
            </w:r>
            <w:r w:rsidR="00D96CEB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to be part of the European Union grants and to participate in Erasmus+ exchange mobility projects.</w:t>
            </w:r>
            <w:r w:rsidR="002B6595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="00D60DB6">
              <w:t>In addition, several of our teaching staff and students have participated or are currently participating in Erasmus projects, further contributing to the internationalization of our university.</w:t>
            </w:r>
          </w:p>
          <w:p w14:paraId="6F99C65F" w14:textId="3B457E05" w:rsidR="00F059C4" w:rsidRPr="003D7537" w:rsidRDefault="00F059C4" w:rsidP="00D96CEB">
            <w:pPr>
              <w:jc w:val="both"/>
              <w:rPr>
                <w:lang w:val="uz-Cyrl-UZ"/>
              </w:rPr>
            </w:pPr>
          </w:p>
        </w:tc>
      </w:tr>
      <w:tr w:rsidR="00807B3B" w14:paraId="4A195DA9" w14:textId="77777777">
        <w:trPr>
          <w:trHeight w:val="270"/>
          <w:jc w:val="center"/>
        </w:trPr>
        <w:tc>
          <w:tcPr>
            <w:tcW w:w="1091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34420" w14:textId="77777777" w:rsidR="00807B3B" w:rsidRDefault="00E51410">
            <w:pPr>
              <w:pStyle w:val="Default"/>
              <w:jc w:val="center"/>
            </w:pPr>
            <w:r>
              <w:rPr>
                <w:rStyle w:val="Ninguno"/>
                <w:rFonts w:ascii="Calibri" w:hAnsi="Calibri"/>
                <w:b/>
                <w:bCs/>
                <w:sz w:val="22"/>
                <w:szCs w:val="22"/>
              </w:rPr>
              <w:t>E. LEGAL REPRESENTATIVE</w:t>
            </w:r>
          </w:p>
        </w:tc>
      </w:tr>
      <w:tr w:rsidR="00807B3B" w14:paraId="20577E48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AF4A9" w14:textId="77777777" w:rsidR="00807B3B" w:rsidRDefault="00E51410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Title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8D02F" w14:textId="77777777" w:rsidR="00807B3B" w:rsidRDefault="00B32E3E">
            <w:proofErr w:type="spellStart"/>
            <w:r>
              <w:t>Mr</w:t>
            </w:r>
            <w:proofErr w:type="spellEnd"/>
          </w:p>
        </w:tc>
      </w:tr>
      <w:tr w:rsidR="00807B3B" w14:paraId="3C5A7D84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45683" w14:textId="77777777" w:rsidR="00807B3B" w:rsidRDefault="00E51410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Gender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7CEEE" w14:textId="77777777" w:rsidR="00807B3B" w:rsidRDefault="006C797F">
            <w:r>
              <w:t>Male</w:t>
            </w:r>
          </w:p>
        </w:tc>
      </w:tr>
      <w:tr w:rsidR="00807B3B" w14:paraId="2055D04C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E10EF" w14:textId="77777777" w:rsidR="00807B3B" w:rsidRDefault="00E51410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First Name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C94D0" w14:textId="7C24FD54" w:rsidR="00807B3B" w:rsidRDefault="00D0571C">
            <w:r>
              <w:t>Otabek</w:t>
            </w:r>
          </w:p>
        </w:tc>
      </w:tr>
      <w:tr w:rsidR="00807B3B" w14:paraId="00847545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4BA32" w14:textId="77777777" w:rsidR="00807B3B" w:rsidRDefault="00E51410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Family Name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7C7AF" w14:textId="7598E8F2" w:rsidR="00807B3B" w:rsidRDefault="00D0571C">
            <w:proofErr w:type="spellStart"/>
            <w:r>
              <w:t>Bozorov</w:t>
            </w:r>
            <w:proofErr w:type="spellEnd"/>
          </w:p>
        </w:tc>
      </w:tr>
      <w:tr w:rsidR="00807B3B" w14:paraId="79CF7D0D" w14:textId="77777777">
        <w:trPr>
          <w:trHeight w:val="30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392BB" w14:textId="77777777" w:rsidR="00807B3B" w:rsidRDefault="00E51410">
            <w:pPr>
              <w:pStyle w:val="Default"/>
              <w:tabs>
                <w:tab w:val="left" w:pos="214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Department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118C1" w14:textId="77777777" w:rsidR="00807B3B" w:rsidRDefault="006C797F">
            <w:r>
              <w:t>Rectorate</w:t>
            </w:r>
          </w:p>
        </w:tc>
      </w:tr>
      <w:tr w:rsidR="00807B3B" w14:paraId="6A2F4EAC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D4CDE" w14:textId="77777777" w:rsidR="00807B3B" w:rsidRDefault="00E51410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Position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A9EEA" w14:textId="77777777" w:rsidR="00807B3B" w:rsidRDefault="006C797F">
            <w:r>
              <w:t>Rector</w:t>
            </w:r>
          </w:p>
        </w:tc>
      </w:tr>
      <w:tr w:rsidR="00807B3B" w14:paraId="4F7941F5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A0A41" w14:textId="77777777" w:rsidR="00807B3B" w:rsidRDefault="00E51410">
            <w:pPr>
              <w:pStyle w:val="Default"/>
              <w:tabs>
                <w:tab w:val="left" w:pos="7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Email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83D6D" w14:textId="40F5772F" w:rsidR="00807B3B" w:rsidRDefault="007708E7">
            <w:hyperlink r:id="rId10" w:history="1">
              <w:r w:rsidRPr="00251CBD">
                <w:rPr>
                  <w:rStyle w:val="Collegamentoipertestuale"/>
                </w:rPr>
                <w:t>ipu@ipu-edu.uz</w:t>
              </w:r>
            </w:hyperlink>
            <w:r>
              <w:t xml:space="preserve"> </w:t>
            </w:r>
          </w:p>
        </w:tc>
      </w:tr>
      <w:tr w:rsidR="00807B3B" w14:paraId="77857908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43927" w14:textId="77777777" w:rsidR="00807B3B" w:rsidRDefault="00E51410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Telephone 1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1959D" w14:textId="063EC616" w:rsidR="00807B3B" w:rsidRDefault="00B32E3E">
            <w:r>
              <w:t>+998</w:t>
            </w:r>
            <w:r w:rsidR="0073133F">
              <w:t>75</w:t>
            </w:r>
            <w:r w:rsidR="00BC44AF">
              <w:t>2236060</w:t>
            </w:r>
          </w:p>
        </w:tc>
      </w:tr>
      <w:tr w:rsidR="00B32E3E" w14:paraId="7FB2CD0C" w14:textId="77777777">
        <w:trPr>
          <w:trHeight w:val="30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10F4E" w14:textId="77777777" w:rsidR="00B32E3E" w:rsidRDefault="00B32E3E" w:rsidP="00B32E3E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Address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516A7" w14:textId="30B55EB0" w:rsidR="00B32E3E" w:rsidRDefault="008176B0" w:rsidP="00B32E3E">
            <w:r>
              <w:t>Islam Karimov street 13</w:t>
            </w:r>
          </w:p>
        </w:tc>
      </w:tr>
      <w:tr w:rsidR="00B32E3E" w14:paraId="0F3504C5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13109" w14:textId="77777777" w:rsidR="00B32E3E" w:rsidRDefault="00B32E3E" w:rsidP="00B32E3E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Country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2DA7E" w14:textId="77777777" w:rsidR="00B32E3E" w:rsidRDefault="00B32E3E" w:rsidP="00B32E3E">
            <w:r>
              <w:t>The Republic of Uzbekistan</w:t>
            </w:r>
          </w:p>
        </w:tc>
      </w:tr>
      <w:tr w:rsidR="00B32E3E" w14:paraId="2B5C5653" w14:textId="77777777">
        <w:trPr>
          <w:trHeight w:val="30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4A9C0" w14:textId="77777777" w:rsidR="00B32E3E" w:rsidRDefault="00B32E3E" w:rsidP="00B32E3E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Region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0D65C" w14:textId="77777777" w:rsidR="00B32E3E" w:rsidRDefault="00B32E3E" w:rsidP="00B32E3E">
            <w:proofErr w:type="spellStart"/>
            <w:r>
              <w:t>Kashkadarya</w:t>
            </w:r>
            <w:proofErr w:type="spellEnd"/>
            <w:r>
              <w:t xml:space="preserve"> region</w:t>
            </w:r>
          </w:p>
        </w:tc>
      </w:tr>
      <w:tr w:rsidR="00807B3B" w14:paraId="788D4213" w14:textId="77777777">
        <w:trPr>
          <w:trHeight w:val="30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879C2" w14:textId="77777777" w:rsidR="00807B3B" w:rsidRDefault="00E51410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P.O. Box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3C585" w14:textId="77777777" w:rsidR="00807B3B" w:rsidRDefault="00807B3B"/>
        </w:tc>
      </w:tr>
      <w:tr w:rsidR="00807B3B" w14:paraId="02C47AAD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CCD09" w14:textId="77777777" w:rsidR="00807B3B" w:rsidRDefault="00E51410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Post Code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2AF1A" w14:textId="77777777" w:rsidR="00807B3B" w:rsidRDefault="00B32E3E">
            <w:r>
              <w:t>180100</w:t>
            </w:r>
          </w:p>
        </w:tc>
      </w:tr>
      <w:tr w:rsidR="00807B3B" w14:paraId="50B0A71A" w14:textId="77777777">
        <w:trPr>
          <w:trHeight w:val="30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2E6A2" w14:textId="77777777" w:rsidR="00807B3B" w:rsidRDefault="00E51410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CEDEX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6C000" w14:textId="77777777" w:rsidR="00807B3B" w:rsidRDefault="00807B3B"/>
        </w:tc>
      </w:tr>
      <w:tr w:rsidR="00807B3B" w14:paraId="09C8A8B1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767E3" w14:textId="77777777" w:rsidR="00807B3B" w:rsidRDefault="00E51410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City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94854" w14:textId="77777777" w:rsidR="00807B3B" w:rsidRDefault="00B32E3E">
            <w:r>
              <w:t>Karshi city</w:t>
            </w:r>
          </w:p>
        </w:tc>
      </w:tr>
      <w:tr w:rsidR="00807B3B" w14:paraId="641C99A7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C5089" w14:textId="77777777" w:rsidR="00807B3B" w:rsidRDefault="00E51410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Telephone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A877C" w14:textId="4100030C" w:rsidR="00807B3B" w:rsidRDefault="00B32E3E" w:rsidP="0051307A">
            <w:r>
              <w:t>+9989</w:t>
            </w:r>
            <w:r w:rsidR="00BC44AF">
              <w:t>75860071</w:t>
            </w:r>
          </w:p>
        </w:tc>
      </w:tr>
      <w:tr w:rsidR="00F03601" w14:paraId="7A2C189D" w14:textId="77777777" w:rsidTr="00F03601">
        <w:trPr>
          <w:trHeight w:val="270"/>
          <w:jc w:val="center"/>
        </w:trPr>
        <w:tc>
          <w:tcPr>
            <w:tcW w:w="1091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F9461" w14:textId="77777777" w:rsidR="00F03601" w:rsidRDefault="00F03601" w:rsidP="00F03601">
            <w:pPr>
              <w:jc w:val="center"/>
            </w:pPr>
            <w:r>
              <w:rPr>
                <w:rStyle w:val="Ninguno"/>
                <w:rFonts w:ascii="Calibri" w:hAnsi="Calibri"/>
                <w:b/>
                <w:bCs/>
                <w:sz w:val="22"/>
                <w:szCs w:val="22"/>
              </w:rPr>
              <w:t>F. CONTACT PERSON</w:t>
            </w:r>
          </w:p>
        </w:tc>
      </w:tr>
      <w:tr w:rsidR="00F03601" w14:paraId="608807BA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34E7" w14:textId="77777777" w:rsidR="00F03601" w:rsidRDefault="00F03601" w:rsidP="00F03601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Title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F2AC1" w14:textId="77777777" w:rsidR="00F03601" w:rsidRDefault="00B32E3E" w:rsidP="00F03601">
            <w:proofErr w:type="spellStart"/>
            <w:r>
              <w:t>Mr</w:t>
            </w:r>
            <w:proofErr w:type="spellEnd"/>
          </w:p>
        </w:tc>
      </w:tr>
      <w:tr w:rsidR="00F03601" w14:paraId="734312C1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D4DB3" w14:textId="77777777" w:rsidR="00F03601" w:rsidRDefault="00F03601" w:rsidP="00F03601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Gender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AB1C7" w14:textId="77777777" w:rsidR="00F03601" w:rsidRDefault="00B32E3E" w:rsidP="00F03601">
            <w:r>
              <w:t>Male</w:t>
            </w:r>
          </w:p>
        </w:tc>
      </w:tr>
      <w:tr w:rsidR="00F03601" w14:paraId="2E611873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372DE" w14:textId="77777777" w:rsidR="00F03601" w:rsidRDefault="00F03601" w:rsidP="00F03601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lastRenderedPageBreak/>
              <w:t>First Name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A9920" w14:textId="551F7E2A" w:rsidR="00F03601" w:rsidRDefault="008176B0" w:rsidP="00F03601">
            <w:proofErr w:type="spellStart"/>
            <w:r>
              <w:t>Shokhjakhon</w:t>
            </w:r>
            <w:proofErr w:type="spellEnd"/>
          </w:p>
        </w:tc>
      </w:tr>
      <w:tr w:rsidR="00F03601" w14:paraId="1E7F1BDF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3B39D" w14:textId="77777777" w:rsidR="00F03601" w:rsidRDefault="00F03601" w:rsidP="00F03601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Family Name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E84F2" w14:textId="7353D685" w:rsidR="00F03601" w:rsidRDefault="008176B0" w:rsidP="00F03601">
            <w:proofErr w:type="spellStart"/>
            <w:r>
              <w:t>Abdurakhimov</w:t>
            </w:r>
            <w:proofErr w:type="spellEnd"/>
          </w:p>
        </w:tc>
      </w:tr>
      <w:tr w:rsidR="00F03601" w14:paraId="1FD8A7BF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CF954" w14:textId="77777777" w:rsidR="00F03601" w:rsidRDefault="00F03601" w:rsidP="00F03601">
            <w:pPr>
              <w:pStyle w:val="Default"/>
              <w:tabs>
                <w:tab w:val="left" w:pos="214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Department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5D1A6" w14:textId="77777777" w:rsidR="00F03601" w:rsidRDefault="006D1805" w:rsidP="00F03601">
            <w:r>
              <w:t>International Cooperation Department</w:t>
            </w:r>
          </w:p>
        </w:tc>
      </w:tr>
      <w:tr w:rsidR="00F03601" w14:paraId="51DEE8F2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80714" w14:textId="77777777" w:rsidR="00F03601" w:rsidRDefault="00F03601" w:rsidP="00F03601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Position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4690D" w14:textId="77777777" w:rsidR="00F03601" w:rsidRDefault="006D1805" w:rsidP="00F03601">
            <w:r>
              <w:t>Head of the International Cooperation Department</w:t>
            </w:r>
          </w:p>
        </w:tc>
      </w:tr>
      <w:tr w:rsidR="00F03601" w14:paraId="7AA86C3E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B61DB" w14:textId="77777777" w:rsidR="00F03601" w:rsidRDefault="00F03601" w:rsidP="00F03601">
            <w:pPr>
              <w:pStyle w:val="Default"/>
              <w:tabs>
                <w:tab w:val="left" w:pos="7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Email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5F583" w14:textId="6D6F642D" w:rsidR="00F03601" w:rsidRDefault="007708E7" w:rsidP="00F03601">
            <w:hyperlink r:id="rId11" w:history="1">
              <w:r w:rsidRPr="00251CBD">
                <w:rPr>
                  <w:rStyle w:val="Collegamentoipertestuale"/>
                </w:rPr>
                <w:t>ipu.xab@gmail.com</w:t>
              </w:r>
            </w:hyperlink>
            <w:r>
              <w:t xml:space="preserve">      </w:t>
            </w:r>
            <w:hyperlink r:id="rId12" w:history="1">
              <w:r w:rsidRPr="00251CBD">
                <w:rPr>
                  <w:rStyle w:val="Collegamentoipertestuale"/>
                </w:rPr>
                <w:t>shohjahon.abduraximov@ipu-edu.uz</w:t>
              </w:r>
            </w:hyperlink>
            <w:r>
              <w:t xml:space="preserve"> </w:t>
            </w:r>
          </w:p>
        </w:tc>
      </w:tr>
      <w:tr w:rsidR="00F03601" w14:paraId="4AF9ADB1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D7592" w14:textId="77777777" w:rsidR="00F03601" w:rsidRDefault="00F03601" w:rsidP="00F03601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Telephone 1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41D01" w14:textId="7C346FE0" w:rsidR="00F03601" w:rsidRDefault="006D1805" w:rsidP="00F03601">
            <w:r>
              <w:t>+99891</w:t>
            </w:r>
            <w:r w:rsidR="008176B0">
              <w:t>9562168</w:t>
            </w:r>
          </w:p>
        </w:tc>
      </w:tr>
      <w:tr w:rsidR="00F03601" w14:paraId="68D2F024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942BB" w14:textId="77777777" w:rsidR="00F03601" w:rsidRDefault="00F03601" w:rsidP="00F03601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Address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1DB33" w14:textId="7093D07E" w:rsidR="00F03601" w:rsidRDefault="008176B0" w:rsidP="00F03601">
            <w:r>
              <w:t>Gulshan</w:t>
            </w:r>
            <w:r w:rsidR="006D1805">
              <w:t xml:space="preserve"> street </w:t>
            </w:r>
            <w:r>
              <w:t>25</w:t>
            </w:r>
          </w:p>
        </w:tc>
      </w:tr>
      <w:tr w:rsidR="00F03601" w14:paraId="2AF5BF6F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39341" w14:textId="77777777" w:rsidR="00F03601" w:rsidRDefault="00F03601" w:rsidP="00F03601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Country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52052" w14:textId="77777777" w:rsidR="00F03601" w:rsidRDefault="006D1805" w:rsidP="00F03601">
            <w:r>
              <w:t>The Republic of Uzbekistan</w:t>
            </w:r>
          </w:p>
        </w:tc>
      </w:tr>
      <w:tr w:rsidR="00F03601" w14:paraId="3ED14A64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DD067" w14:textId="77777777" w:rsidR="00F03601" w:rsidRDefault="00F03601" w:rsidP="00F03601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Region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0D967" w14:textId="77777777" w:rsidR="00F03601" w:rsidRDefault="006D1805" w:rsidP="00F03601">
            <w:proofErr w:type="spellStart"/>
            <w:r>
              <w:t>Kashkadarya</w:t>
            </w:r>
            <w:proofErr w:type="spellEnd"/>
            <w:r>
              <w:t xml:space="preserve"> region</w:t>
            </w:r>
          </w:p>
        </w:tc>
      </w:tr>
      <w:tr w:rsidR="00F03601" w14:paraId="0EE0EA79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FAF79" w14:textId="77777777" w:rsidR="00F03601" w:rsidRDefault="00F03601" w:rsidP="00F03601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P.O. Box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BAA4C" w14:textId="77777777" w:rsidR="00F03601" w:rsidRDefault="00F03601" w:rsidP="00F03601"/>
        </w:tc>
      </w:tr>
      <w:tr w:rsidR="00F03601" w14:paraId="3C755812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FD4A9" w14:textId="77777777" w:rsidR="00F03601" w:rsidRDefault="00F03601" w:rsidP="00F03601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Post Code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E33C8" w14:textId="77777777" w:rsidR="00F03601" w:rsidRDefault="006D1805" w:rsidP="00F03601">
            <w:r>
              <w:t>180100</w:t>
            </w:r>
          </w:p>
        </w:tc>
      </w:tr>
      <w:tr w:rsidR="00F03601" w14:paraId="2B663F61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09143" w14:textId="77777777" w:rsidR="00F03601" w:rsidRDefault="00F03601" w:rsidP="00F03601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CEDEX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1B8AC" w14:textId="77777777" w:rsidR="00F03601" w:rsidRDefault="00F03601" w:rsidP="00F03601"/>
        </w:tc>
      </w:tr>
      <w:tr w:rsidR="00F03601" w14:paraId="067BCB6B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A3C1E" w14:textId="77777777" w:rsidR="00F03601" w:rsidRDefault="00F03601" w:rsidP="00F03601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City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10725" w14:textId="17DC3875" w:rsidR="00F03601" w:rsidRDefault="006D1805" w:rsidP="00F03601">
            <w:proofErr w:type="spellStart"/>
            <w:r>
              <w:t>Ka</w:t>
            </w:r>
            <w:r w:rsidR="008176B0">
              <w:t>mashi</w:t>
            </w:r>
            <w:proofErr w:type="spellEnd"/>
            <w:r w:rsidR="008176B0">
              <w:t xml:space="preserve"> district</w:t>
            </w:r>
          </w:p>
        </w:tc>
      </w:tr>
      <w:tr w:rsidR="00F03601" w14:paraId="5EFF093E" w14:textId="77777777">
        <w:trPr>
          <w:trHeight w:val="270"/>
          <w:jc w:val="center"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78B75" w14:textId="77777777" w:rsidR="00F03601" w:rsidRDefault="00F03601" w:rsidP="00F03601">
            <w:pPr>
              <w:pStyle w:val="Default"/>
            </w:pPr>
            <w:r>
              <w:rPr>
                <w:rStyle w:val="Ninguno"/>
                <w:rFonts w:ascii="Calibri" w:hAnsi="Calibri"/>
                <w:sz w:val="22"/>
                <w:szCs w:val="22"/>
              </w:rPr>
              <w:t>Telephone</w:t>
            </w:r>
          </w:p>
        </w:tc>
        <w:tc>
          <w:tcPr>
            <w:tcW w:w="91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DDB33" w14:textId="63EB0335" w:rsidR="00F03601" w:rsidRDefault="006D1805" w:rsidP="00F03601">
            <w:r>
              <w:t>+9989</w:t>
            </w:r>
            <w:r w:rsidR="00BC44AF">
              <w:t>9</w:t>
            </w:r>
            <w:r w:rsidR="008176B0">
              <w:t>9562168</w:t>
            </w:r>
          </w:p>
        </w:tc>
      </w:tr>
    </w:tbl>
    <w:p w14:paraId="791287EE" w14:textId="77777777" w:rsidR="00807B3B" w:rsidRDefault="00807B3B">
      <w:pPr>
        <w:pStyle w:val="Default"/>
        <w:widowControl w:val="0"/>
        <w:jc w:val="center"/>
      </w:pPr>
    </w:p>
    <w:p w14:paraId="56F5B1B1" w14:textId="77777777" w:rsidR="00F03601" w:rsidRDefault="00F03601">
      <w:pPr>
        <w:pStyle w:val="Default"/>
        <w:widowControl w:val="0"/>
        <w:jc w:val="center"/>
      </w:pPr>
    </w:p>
    <w:p w14:paraId="2AAEB36F" w14:textId="77777777" w:rsidR="00F03601" w:rsidRDefault="00F03601">
      <w:pPr>
        <w:pStyle w:val="Default"/>
        <w:widowControl w:val="0"/>
        <w:jc w:val="center"/>
      </w:pPr>
    </w:p>
    <w:p w14:paraId="0B2684E4" w14:textId="77777777" w:rsidR="00F03601" w:rsidRDefault="00F03601">
      <w:pPr>
        <w:pStyle w:val="Default"/>
        <w:widowControl w:val="0"/>
        <w:jc w:val="center"/>
      </w:pPr>
    </w:p>
    <w:p w14:paraId="5FC4D0F4" w14:textId="77777777" w:rsidR="00F03601" w:rsidRDefault="00F03601">
      <w:pPr>
        <w:pStyle w:val="Default"/>
        <w:widowControl w:val="0"/>
        <w:jc w:val="center"/>
      </w:pPr>
    </w:p>
    <w:p w14:paraId="1C910E57" w14:textId="77777777" w:rsidR="00F03601" w:rsidRDefault="00F03601">
      <w:pPr>
        <w:pStyle w:val="Default"/>
        <w:widowControl w:val="0"/>
        <w:jc w:val="center"/>
      </w:pPr>
    </w:p>
    <w:p w14:paraId="72F4A788" w14:textId="77777777" w:rsidR="000C73C2" w:rsidRDefault="000C73C2">
      <w:pPr>
        <w:pStyle w:val="Default"/>
        <w:widowControl w:val="0"/>
        <w:jc w:val="center"/>
      </w:pPr>
    </w:p>
    <w:sectPr w:rsidR="000C73C2" w:rsidSect="00807B3B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04E68" w14:textId="77777777" w:rsidR="0059404C" w:rsidRDefault="0059404C" w:rsidP="00807B3B">
      <w:r>
        <w:separator/>
      </w:r>
    </w:p>
  </w:endnote>
  <w:endnote w:type="continuationSeparator" w:id="0">
    <w:p w14:paraId="7D89D312" w14:textId="77777777" w:rsidR="0059404C" w:rsidRDefault="0059404C" w:rsidP="0080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D3719" w14:textId="77777777" w:rsidR="00807B3B" w:rsidRDefault="00807B3B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BAFEE" w14:textId="77777777" w:rsidR="0059404C" w:rsidRDefault="0059404C" w:rsidP="00807B3B">
      <w:r>
        <w:separator/>
      </w:r>
    </w:p>
  </w:footnote>
  <w:footnote w:type="continuationSeparator" w:id="0">
    <w:p w14:paraId="666BE86B" w14:textId="77777777" w:rsidR="0059404C" w:rsidRDefault="0059404C" w:rsidP="0080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145EE" w14:textId="77777777" w:rsidR="00807B3B" w:rsidRDefault="00807B3B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60820"/>
    <w:multiLevelType w:val="hybridMultilevel"/>
    <w:tmpl w:val="C4CAFFE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1A1233"/>
    <w:multiLevelType w:val="hybridMultilevel"/>
    <w:tmpl w:val="D21CF5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435822">
    <w:abstractNumId w:val="0"/>
  </w:num>
  <w:num w:numId="2" w16cid:durableId="424765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3B"/>
    <w:rsid w:val="00010474"/>
    <w:rsid w:val="0003702B"/>
    <w:rsid w:val="000C73C2"/>
    <w:rsid w:val="000D299C"/>
    <w:rsid w:val="000D3351"/>
    <w:rsid w:val="000F3F6B"/>
    <w:rsid w:val="00126867"/>
    <w:rsid w:val="00157503"/>
    <w:rsid w:val="00161F88"/>
    <w:rsid w:val="001654CE"/>
    <w:rsid w:val="001A54A9"/>
    <w:rsid w:val="001D1373"/>
    <w:rsid w:val="001D14E8"/>
    <w:rsid w:val="002068C8"/>
    <w:rsid w:val="00207055"/>
    <w:rsid w:val="00254DB0"/>
    <w:rsid w:val="00266C30"/>
    <w:rsid w:val="00280AF8"/>
    <w:rsid w:val="002B1BAF"/>
    <w:rsid w:val="002B6595"/>
    <w:rsid w:val="002D0C91"/>
    <w:rsid w:val="002F1E83"/>
    <w:rsid w:val="003102D5"/>
    <w:rsid w:val="0033178F"/>
    <w:rsid w:val="00363302"/>
    <w:rsid w:val="00370C4B"/>
    <w:rsid w:val="003B7AB2"/>
    <w:rsid w:val="003D126B"/>
    <w:rsid w:val="003D7537"/>
    <w:rsid w:val="003D7C45"/>
    <w:rsid w:val="003E0FB2"/>
    <w:rsid w:val="003F2330"/>
    <w:rsid w:val="004264C9"/>
    <w:rsid w:val="0046264C"/>
    <w:rsid w:val="00470C86"/>
    <w:rsid w:val="004E1BEE"/>
    <w:rsid w:val="0051307A"/>
    <w:rsid w:val="00590359"/>
    <w:rsid w:val="0059404C"/>
    <w:rsid w:val="005A22C2"/>
    <w:rsid w:val="005A433D"/>
    <w:rsid w:val="005A7FC5"/>
    <w:rsid w:val="005D151A"/>
    <w:rsid w:val="005D6068"/>
    <w:rsid w:val="005E2C38"/>
    <w:rsid w:val="005E4077"/>
    <w:rsid w:val="00604900"/>
    <w:rsid w:val="0061794C"/>
    <w:rsid w:val="00652C92"/>
    <w:rsid w:val="00670840"/>
    <w:rsid w:val="00686461"/>
    <w:rsid w:val="006B018A"/>
    <w:rsid w:val="006C797F"/>
    <w:rsid w:val="006C7A43"/>
    <w:rsid w:val="006D1805"/>
    <w:rsid w:val="00702675"/>
    <w:rsid w:val="00727BF7"/>
    <w:rsid w:val="0073133F"/>
    <w:rsid w:val="00733CA1"/>
    <w:rsid w:val="00750F66"/>
    <w:rsid w:val="007606C7"/>
    <w:rsid w:val="007708E7"/>
    <w:rsid w:val="007A5750"/>
    <w:rsid w:val="007B182B"/>
    <w:rsid w:val="007D08AA"/>
    <w:rsid w:val="007E3129"/>
    <w:rsid w:val="007F3D46"/>
    <w:rsid w:val="00807B3B"/>
    <w:rsid w:val="0081307A"/>
    <w:rsid w:val="008176B0"/>
    <w:rsid w:val="008274C7"/>
    <w:rsid w:val="00892F2B"/>
    <w:rsid w:val="00896AC1"/>
    <w:rsid w:val="008B16DB"/>
    <w:rsid w:val="008C6529"/>
    <w:rsid w:val="009133D8"/>
    <w:rsid w:val="009B353D"/>
    <w:rsid w:val="009C221E"/>
    <w:rsid w:val="009C39C5"/>
    <w:rsid w:val="00A175DF"/>
    <w:rsid w:val="00A4704C"/>
    <w:rsid w:val="00A73CC9"/>
    <w:rsid w:val="00A965A3"/>
    <w:rsid w:val="00AC045D"/>
    <w:rsid w:val="00AC214F"/>
    <w:rsid w:val="00AC628C"/>
    <w:rsid w:val="00AD0B55"/>
    <w:rsid w:val="00B12EB6"/>
    <w:rsid w:val="00B32E3E"/>
    <w:rsid w:val="00B37BCE"/>
    <w:rsid w:val="00B47492"/>
    <w:rsid w:val="00B52E30"/>
    <w:rsid w:val="00B77B59"/>
    <w:rsid w:val="00B85E77"/>
    <w:rsid w:val="00BB7380"/>
    <w:rsid w:val="00BC44AF"/>
    <w:rsid w:val="00BF1909"/>
    <w:rsid w:val="00C202AD"/>
    <w:rsid w:val="00C20B4D"/>
    <w:rsid w:val="00C43BB0"/>
    <w:rsid w:val="00C44752"/>
    <w:rsid w:val="00C44ADA"/>
    <w:rsid w:val="00C613D7"/>
    <w:rsid w:val="00C651C1"/>
    <w:rsid w:val="00C81EDF"/>
    <w:rsid w:val="00C826D7"/>
    <w:rsid w:val="00CC25E0"/>
    <w:rsid w:val="00CD664D"/>
    <w:rsid w:val="00CE5548"/>
    <w:rsid w:val="00D02891"/>
    <w:rsid w:val="00D0571C"/>
    <w:rsid w:val="00D17D28"/>
    <w:rsid w:val="00D60DB6"/>
    <w:rsid w:val="00D6113F"/>
    <w:rsid w:val="00D72833"/>
    <w:rsid w:val="00D72F53"/>
    <w:rsid w:val="00D9130A"/>
    <w:rsid w:val="00D96CB5"/>
    <w:rsid w:val="00D96CEB"/>
    <w:rsid w:val="00DA60C9"/>
    <w:rsid w:val="00DB0F5F"/>
    <w:rsid w:val="00E3548C"/>
    <w:rsid w:val="00E4127D"/>
    <w:rsid w:val="00E51410"/>
    <w:rsid w:val="00E65237"/>
    <w:rsid w:val="00E95188"/>
    <w:rsid w:val="00EA24EA"/>
    <w:rsid w:val="00EC2D7C"/>
    <w:rsid w:val="00EF5177"/>
    <w:rsid w:val="00F03601"/>
    <w:rsid w:val="00F059C4"/>
    <w:rsid w:val="00F421EA"/>
    <w:rsid w:val="00F5563E"/>
    <w:rsid w:val="00F65009"/>
    <w:rsid w:val="00F74C56"/>
    <w:rsid w:val="00F7516C"/>
    <w:rsid w:val="00F7670D"/>
    <w:rsid w:val="00F9075B"/>
    <w:rsid w:val="00F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0178"/>
  <w15:docId w15:val="{C802E364-1AEE-415E-B6A6-F014B4B4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07B3B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07B3B"/>
    <w:rPr>
      <w:u w:val="single"/>
    </w:rPr>
  </w:style>
  <w:style w:type="table" w:customStyle="1" w:styleId="TableNormal1">
    <w:name w:val="Table Normal1"/>
    <w:rsid w:val="00807B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807B3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sid w:val="00807B3B"/>
    <w:pPr>
      <w:suppressAutoHyphens/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customStyle="1" w:styleId="Ninguno">
    <w:name w:val="Ninguno"/>
    <w:rsid w:val="00807B3B"/>
    <w:rPr>
      <w:lang w:val="en-US"/>
    </w:rPr>
  </w:style>
  <w:style w:type="character" w:customStyle="1" w:styleId="hps">
    <w:name w:val="hps"/>
    <w:basedOn w:val="Carpredefinitoparagrafo"/>
    <w:rsid w:val="00BF1909"/>
  </w:style>
  <w:style w:type="character" w:customStyle="1" w:styleId="shorttext">
    <w:name w:val="short_text"/>
    <w:basedOn w:val="Carpredefinitoparagrafo"/>
    <w:rsid w:val="003D7C45"/>
  </w:style>
  <w:style w:type="paragraph" w:styleId="NormaleWeb">
    <w:name w:val="Normal (Web)"/>
    <w:basedOn w:val="Normale"/>
    <w:rsid w:val="00D17D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styleId="Grigliatabella">
    <w:name w:val="Table Grid"/>
    <w:basedOn w:val="Tabellanormale"/>
    <w:uiPriority w:val="59"/>
    <w:rsid w:val="000C7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813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u.xab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pu-edu.uz/" TargetMode="External"/><Relationship Id="rId12" Type="http://schemas.openxmlformats.org/officeDocument/2006/relationships/hyperlink" Target="mailto:shohjahon.abduraximov@ipu-edu.u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pu.xab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pu@ipu-edu.u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ohjahon.abduraximov@ipu-edu.u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3255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Filippo Capruzzi</cp:lastModifiedBy>
  <cp:revision>2</cp:revision>
  <dcterms:created xsi:type="dcterms:W3CDTF">2026-02-27T08:59:00Z</dcterms:created>
  <dcterms:modified xsi:type="dcterms:W3CDTF">2026-02-27T08:59:00Z</dcterms:modified>
</cp:coreProperties>
</file>